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182335C9" wp14:paraId="5ABC935F" wp14:textId="4ED103B6">
      <w:pPr>
        <w:pStyle w:val="Normal"/>
        <w:ind w:left="5664"/>
      </w:pPr>
      <w:r w:rsidR="1B5AD68B">
        <w:drawing>
          <wp:inline xmlns:wp14="http://schemas.microsoft.com/office/word/2010/wordprocessingDrawing" wp14:editId="46108881" wp14:anchorId="46794CEF">
            <wp:extent cx="2657475" cy="1079787"/>
            <wp:effectExtent l="0" t="0" r="0" b="0"/>
            <wp:docPr id="1319392394" name="" title=""/>
            <wp:cNvGraphicFramePr>
              <a:graphicFrameLocks noChangeAspect="1"/>
            </wp:cNvGraphicFramePr>
            <a:graphic>
              <a:graphicData uri="http://schemas.openxmlformats.org/drawingml/2006/picture">
                <pic:pic>
                  <pic:nvPicPr>
                    <pic:cNvPr id="0" name=""/>
                    <pic:cNvPicPr/>
                  </pic:nvPicPr>
                  <pic:blipFill>
                    <a:blip r:embed="R0e0076129bca4c11">
                      <a:extLst>
                        <a:ext xmlns:a="http://schemas.openxmlformats.org/drawingml/2006/main" uri="{28A0092B-C50C-407E-A947-70E740481C1C}">
                          <a14:useLocalDpi val="0"/>
                        </a:ext>
                      </a:extLst>
                    </a:blip>
                    <a:stretch>
                      <a:fillRect/>
                    </a:stretch>
                  </pic:blipFill>
                  <pic:spPr>
                    <a:xfrm>
                      <a:off x="0" y="0"/>
                      <a:ext cx="2657475" cy="1079787"/>
                    </a:xfrm>
                    <a:prstGeom prst="rect">
                      <a:avLst/>
                    </a:prstGeom>
                  </pic:spPr>
                </pic:pic>
              </a:graphicData>
            </a:graphic>
          </wp:inline>
        </w:drawing>
      </w:r>
    </w:p>
    <w:p xmlns:wp14="http://schemas.microsoft.com/office/word/2010/wordml" w:rsidP="182335C9" wp14:paraId="56318DD3" wp14:textId="68E9074E">
      <w:pPr>
        <w:pStyle w:val="Normal"/>
        <w:spacing w:after="0" w:afterAutospacing="off"/>
        <w:rPr>
          <w:rFonts w:ascii="Calibri" w:hAnsi="Calibri" w:eastAsia="Calibri" w:cs="Calibri"/>
          <w:b w:val="1"/>
          <w:bCs w:val="1"/>
          <w:noProof w:val="0"/>
          <w:sz w:val="24"/>
          <w:szCs w:val="24"/>
          <w:lang w:val="nl-NL"/>
        </w:rPr>
      </w:pPr>
      <w:r w:rsidRPr="182335C9" w:rsidR="1B5AD68B">
        <w:rPr>
          <w:rFonts w:ascii="Calibri" w:hAnsi="Calibri" w:eastAsia="Calibri" w:cs="Calibri"/>
          <w:b w:val="1"/>
          <w:bCs w:val="1"/>
          <w:noProof w:val="0"/>
          <w:sz w:val="24"/>
          <w:szCs w:val="24"/>
          <w:lang w:val="nl-NL"/>
        </w:rPr>
        <w:t>MR Bosbeekschool</w:t>
      </w:r>
    </w:p>
    <w:p xmlns:wp14="http://schemas.microsoft.com/office/word/2010/wordml" w:rsidP="182335C9" wp14:paraId="189A2E86" wp14:textId="5316D7BA">
      <w:pPr>
        <w:spacing w:after="0" w:afterAutospacing="off"/>
      </w:pPr>
      <w:r w:rsidRPr="182335C9" w:rsidR="1B5AD68B">
        <w:rPr>
          <w:rFonts w:ascii="Calibri" w:hAnsi="Calibri" w:eastAsia="Calibri" w:cs="Calibri"/>
          <w:b w:val="1"/>
          <w:bCs w:val="1"/>
          <w:noProof w:val="0"/>
          <w:sz w:val="24"/>
          <w:szCs w:val="24"/>
          <w:lang w:val="nl-NL"/>
        </w:rPr>
        <w:t xml:space="preserve">Notulen vergadering 15 januari 2024 </w:t>
      </w:r>
    </w:p>
    <w:p xmlns:wp14="http://schemas.microsoft.com/office/word/2010/wordml" w:rsidP="182335C9" wp14:paraId="58C1132A" wp14:textId="175179E6">
      <w:pPr>
        <w:spacing w:after="0" w:afterAutospacing="off"/>
      </w:pPr>
      <w:r w:rsidRPr="182335C9" w:rsidR="1B5AD68B">
        <w:rPr>
          <w:rFonts w:ascii="Calibri" w:hAnsi="Calibri" w:eastAsia="Calibri" w:cs="Calibri"/>
          <w:b w:val="1"/>
          <w:bCs w:val="1"/>
          <w:noProof w:val="0"/>
          <w:sz w:val="24"/>
          <w:szCs w:val="24"/>
          <w:lang w:val="nl-NL"/>
        </w:rPr>
        <w:t>Locatie: Burgemeester Enschedélaan 66, 2071 AW Santpoort Noord</w:t>
      </w:r>
    </w:p>
    <w:p xmlns:wp14="http://schemas.microsoft.com/office/word/2010/wordml" w:rsidP="3B15E4E3" wp14:paraId="4ABEA135" wp14:textId="55C30B96">
      <w:pPr>
        <w:rPr>
          <w:rFonts w:ascii="Calibri" w:hAnsi="Calibri" w:eastAsia="Calibri" w:cs="Calibri"/>
          <w:b w:val="0"/>
          <w:bCs w:val="0"/>
          <w:i w:val="1"/>
          <w:iCs w:val="1"/>
          <w:noProof w:val="0"/>
          <w:sz w:val="24"/>
          <w:szCs w:val="24"/>
          <w:lang w:val="nl-NL"/>
        </w:rPr>
      </w:pPr>
      <w:r w:rsidRPr="3B15E4E3" w:rsidR="1B5AD68B">
        <w:rPr>
          <w:rFonts w:ascii="Calibri" w:hAnsi="Calibri" w:eastAsia="Calibri" w:cs="Calibri"/>
          <w:b w:val="0"/>
          <w:bCs w:val="0"/>
          <w:i w:val="1"/>
          <w:iCs w:val="1"/>
          <w:noProof w:val="0"/>
          <w:sz w:val="24"/>
          <w:szCs w:val="24"/>
          <w:lang w:val="nl-NL"/>
        </w:rPr>
        <w:t xml:space="preserve">Aanwezig: Antoinette, </w:t>
      </w:r>
      <w:r w:rsidRPr="3B15E4E3" w:rsidR="1B5AD68B">
        <w:rPr>
          <w:rFonts w:ascii="Calibri" w:hAnsi="Calibri" w:eastAsia="Calibri" w:cs="Calibri"/>
          <w:b w:val="0"/>
          <w:bCs w:val="0"/>
          <w:i w:val="1"/>
          <w:iCs w:val="1"/>
          <w:noProof w:val="0"/>
          <w:sz w:val="24"/>
          <w:szCs w:val="24"/>
          <w:lang w:val="nl-NL"/>
        </w:rPr>
        <w:t>Mariëtte</w:t>
      </w:r>
      <w:r w:rsidRPr="3B15E4E3" w:rsidR="1B5AD68B">
        <w:rPr>
          <w:rFonts w:ascii="Calibri" w:hAnsi="Calibri" w:eastAsia="Calibri" w:cs="Calibri"/>
          <w:b w:val="0"/>
          <w:bCs w:val="0"/>
          <w:i w:val="1"/>
          <w:iCs w:val="1"/>
          <w:noProof w:val="0"/>
          <w:sz w:val="24"/>
          <w:szCs w:val="24"/>
          <w:lang w:val="nl-NL"/>
        </w:rPr>
        <w:t xml:space="preserve">, Liesbeth, Eelco, Anja, </w:t>
      </w:r>
      <w:r w:rsidRPr="3B15E4E3" w:rsidR="1B5AD68B">
        <w:rPr>
          <w:rFonts w:ascii="Calibri" w:hAnsi="Calibri" w:eastAsia="Calibri" w:cs="Calibri"/>
          <w:b w:val="0"/>
          <w:bCs w:val="0"/>
          <w:i w:val="1"/>
          <w:iCs w:val="1"/>
          <w:noProof w:val="0"/>
          <w:sz w:val="24"/>
          <w:szCs w:val="24"/>
          <w:lang w:val="nl-NL"/>
        </w:rPr>
        <w:t>Dani</w:t>
      </w:r>
      <w:r w:rsidRPr="3B15E4E3" w:rsidR="42F1CE37">
        <w:rPr>
          <w:rFonts w:ascii="Calibri" w:hAnsi="Calibri" w:eastAsia="Calibri" w:cs="Calibri"/>
          <w:b w:val="0"/>
          <w:bCs w:val="0"/>
          <w:i w:val="1"/>
          <w:iCs w:val="1"/>
          <w:noProof w:val="0"/>
          <w:sz w:val="24"/>
          <w:szCs w:val="24"/>
          <w:lang w:val="nl-NL"/>
        </w:rPr>
        <w:t>ë</w:t>
      </w:r>
      <w:r w:rsidRPr="3B15E4E3" w:rsidR="1B5AD68B">
        <w:rPr>
          <w:rFonts w:ascii="Calibri" w:hAnsi="Calibri" w:eastAsia="Calibri" w:cs="Calibri"/>
          <w:b w:val="0"/>
          <w:bCs w:val="0"/>
          <w:i w:val="1"/>
          <w:iCs w:val="1"/>
          <w:noProof w:val="0"/>
          <w:sz w:val="24"/>
          <w:szCs w:val="24"/>
          <w:lang w:val="nl-NL"/>
        </w:rPr>
        <w:t>lle</w:t>
      </w:r>
      <w:r w:rsidRPr="3B15E4E3" w:rsidR="1B5AD68B">
        <w:rPr>
          <w:rFonts w:ascii="Calibri" w:hAnsi="Calibri" w:eastAsia="Calibri" w:cs="Calibri"/>
          <w:b w:val="0"/>
          <w:bCs w:val="0"/>
          <w:i w:val="1"/>
          <w:iCs w:val="1"/>
          <w:noProof w:val="0"/>
          <w:sz w:val="24"/>
          <w:szCs w:val="24"/>
          <w:lang w:val="nl-NL"/>
        </w:rPr>
        <w:t>, Frans, Wouter en Lindy</w:t>
      </w:r>
    </w:p>
    <w:p xmlns:wp14="http://schemas.microsoft.com/office/word/2010/wordml" w:rsidP="182335C9" wp14:paraId="1EF2C584" wp14:textId="03A066F8">
      <w:pPr>
        <w:pStyle w:val="ListParagraph"/>
        <w:numPr>
          <w:ilvl w:val="0"/>
          <w:numId w:val="1"/>
        </w:numPr>
        <w:spacing w:before="0" w:beforeAutospacing="off" w:after="0" w:afterAutospacing="off"/>
        <w:rPr>
          <w:rFonts w:ascii="Calibri" w:hAnsi="Calibri" w:eastAsia="Calibri" w:cs="Calibri"/>
          <w:noProof w:val="0"/>
          <w:sz w:val="24"/>
          <w:szCs w:val="24"/>
          <w:lang w:val="nl-NL"/>
        </w:rPr>
      </w:pPr>
      <w:r w:rsidRPr="6C2A1E5E" w:rsidR="1B5AD68B">
        <w:rPr>
          <w:rFonts w:ascii="Calibri" w:hAnsi="Calibri" w:eastAsia="Calibri" w:cs="Calibri"/>
          <w:noProof w:val="0"/>
          <w:sz w:val="24"/>
          <w:szCs w:val="24"/>
          <w:lang w:val="nl-NL"/>
        </w:rPr>
        <w:t xml:space="preserve">Opening </w:t>
      </w:r>
      <w:r>
        <w:tab/>
      </w:r>
      <w:r>
        <w:tab/>
      </w:r>
      <w:r>
        <w:tab/>
      </w:r>
      <w:r>
        <w:tab/>
      </w:r>
      <w:r>
        <w:tab/>
      </w:r>
      <w:r>
        <w:tab/>
      </w:r>
      <w:r>
        <w:tab/>
      </w:r>
      <w:r>
        <w:tab/>
      </w:r>
    </w:p>
    <w:p xmlns:wp14="http://schemas.microsoft.com/office/word/2010/wordml" w:rsidP="182335C9" wp14:paraId="6F54ABAA" wp14:textId="2AE4E278">
      <w:pPr>
        <w:pStyle w:val="ListParagraph"/>
        <w:numPr>
          <w:ilvl w:val="0"/>
          <w:numId w:val="1"/>
        </w:numPr>
        <w:spacing w:before="0" w:beforeAutospacing="off" w:after="0" w:afterAutospacing="off"/>
        <w:rPr>
          <w:rFonts w:ascii="Calibri" w:hAnsi="Calibri" w:eastAsia="Calibri" w:cs="Calibri"/>
          <w:noProof w:val="0"/>
          <w:sz w:val="24"/>
          <w:szCs w:val="24"/>
          <w:lang w:val="nl-NL"/>
        </w:rPr>
      </w:pPr>
      <w:r w:rsidRPr="3B15E4E3" w:rsidR="1B5AD68B">
        <w:rPr>
          <w:rFonts w:ascii="Calibri" w:hAnsi="Calibri" w:eastAsia="Calibri" w:cs="Calibri"/>
          <w:noProof w:val="0"/>
          <w:sz w:val="24"/>
          <w:szCs w:val="24"/>
          <w:lang w:val="nl-NL"/>
        </w:rPr>
        <w:t xml:space="preserve">Discussie/mededelingen directie (Wouter </w:t>
      </w:r>
      <w:r w:rsidRPr="3B15E4E3" w:rsidR="1B5AD68B">
        <w:rPr>
          <w:rFonts w:ascii="Calibri" w:hAnsi="Calibri" w:eastAsia="Calibri" w:cs="Calibri"/>
          <w:noProof w:val="0"/>
          <w:sz w:val="24"/>
          <w:szCs w:val="24"/>
          <w:lang w:val="nl-NL"/>
        </w:rPr>
        <w:t xml:space="preserve">Sommers)   </w:t>
      </w:r>
      <w:r w:rsidRPr="3B15E4E3" w:rsidR="1B5AD68B">
        <w:rPr>
          <w:rFonts w:ascii="Calibri" w:hAnsi="Calibri" w:eastAsia="Calibri" w:cs="Calibri"/>
          <w:noProof w:val="0"/>
          <w:sz w:val="24"/>
          <w:szCs w:val="24"/>
          <w:lang w:val="nl-NL"/>
        </w:rPr>
        <w:t xml:space="preserve">                  </w:t>
      </w:r>
    </w:p>
    <w:p xmlns:wp14="http://schemas.microsoft.com/office/word/2010/wordml" w:rsidP="182335C9" wp14:paraId="2F4EAE1F" wp14:textId="08D7B8C6">
      <w:pPr>
        <w:pStyle w:val="ListParagraph"/>
        <w:numPr>
          <w:ilvl w:val="1"/>
          <w:numId w:val="1"/>
        </w:numPr>
        <w:spacing w:before="0" w:beforeAutospacing="off" w:after="0" w:afterAutospacing="off"/>
        <w:rPr>
          <w:rFonts w:ascii="Calibri" w:hAnsi="Calibri" w:eastAsia="Calibri" w:cs="Calibri"/>
          <w:noProof w:val="0"/>
          <w:sz w:val="24"/>
          <w:szCs w:val="24"/>
          <w:lang w:val="nl-NL"/>
        </w:rPr>
      </w:pPr>
      <w:r w:rsidRPr="6C2A1E5E" w:rsidR="1B5AD68B">
        <w:rPr>
          <w:rFonts w:ascii="Calibri" w:hAnsi="Calibri" w:eastAsia="Calibri" w:cs="Calibri"/>
          <w:noProof w:val="0"/>
          <w:sz w:val="24"/>
          <w:szCs w:val="24"/>
          <w:lang w:val="nl-NL"/>
        </w:rPr>
        <w:t>Personele zaken</w:t>
      </w:r>
    </w:p>
    <w:p w:rsidR="4BEA628B" w:rsidP="6C2A1E5E" w:rsidRDefault="4BEA628B" w14:paraId="0D1F6EC0" w14:textId="1774A425">
      <w:pPr>
        <w:pStyle w:val="ListParagraph"/>
        <w:spacing w:before="0" w:beforeAutospacing="off" w:after="0" w:afterAutospacing="off"/>
        <w:rPr>
          <w:rFonts w:ascii="Calibri" w:hAnsi="Calibri" w:eastAsia="Calibri" w:cs="Calibri"/>
          <w:noProof w:val="0"/>
          <w:sz w:val="24"/>
          <w:szCs w:val="24"/>
          <w:lang w:val="nl-NL"/>
        </w:rPr>
      </w:pPr>
      <w:r w:rsidRPr="3B15E4E3" w:rsidR="4BEA628B">
        <w:rPr>
          <w:rFonts w:ascii="Calibri" w:hAnsi="Calibri" w:eastAsia="Calibri" w:cs="Calibri"/>
          <w:noProof w:val="0"/>
          <w:sz w:val="24"/>
          <w:szCs w:val="24"/>
          <w:lang w:val="nl-NL"/>
        </w:rPr>
        <w:t>Liesbeth heeft een hernia en is al enige tijd aan het opbouwen op school</w:t>
      </w:r>
      <w:r w:rsidRPr="3B15E4E3" w:rsidR="2E989828">
        <w:rPr>
          <w:rFonts w:ascii="Calibri" w:hAnsi="Calibri" w:eastAsia="Calibri" w:cs="Calibri"/>
          <w:noProof w:val="0"/>
          <w:sz w:val="24"/>
          <w:szCs w:val="24"/>
          <w:lang w:val="nl-NL"/>
        </w:rPr>
        <w:t>. Zij h</w:t>
      </w:r>
      <w:r w:rsidRPr="3B15E4E3" w:rsidR="4BEA628B">
        <w:rPr>
          <w:rFonts w:ascii="Calibri" w:hAnsi="Calibri" w:eastAsia="Calibri" w:cs="Calibri"/>
          <w:noProof w:val="0"/>
          <w:sz w:val="24"/>
          <w:szCs w:val="24"/>
          <w:lang w:val="nl-NL"/>
        </w:rPr>
        <w:t>eeft ondersteuning in de klas. De interne begeleidster is momenteel afwezig</w:t>
      </w:r>
      <w:r w:rsidRPr="3B15E4E3" w:rsidR="5B6DC4F0">
        <w:rPr>
          <w:rFonts w:ascii="Calibri" w:hAnsi="Calibri" w:eastAsia="Calibri" w:cs="Calibri"/>
          <w:noProof w:val="0"/>
          <w:sz w:val="24"/>
          <w:szCs w:val="24"/>
          <w:lang w:val="nl-NL"/>
        </w:rPr>
        <w:t xml:space="preserve">. Er is </w:t>
      </w:r>
      <w:r w:rsidRPr="3B15E4E3" w:rsidR="61502932">
        <w:rPr>
          <w:rFonts w:ascii="Calibri" w:hAnsi="Calibri" w:eastAsia="Calibri" w:cs="Calibri"/>
          <w:noProof w:val="0"/>
          <w:sz w:val="24"/>
          <w:szCs w:val="24"/>
          <w:lang w:val="nl-NL"/>
        </w:rPr>
        <w:t>tijdelijk een andere i</w:t>
      </w:r>
      <w:r w:rsidRPr="3B15E4E3" w:rsidR="5B6DC4F0">
        <w:rPr>
          <w:rFonts w:ascii="Calibri" w:hAnsi="Calibri" w:eastAsia="Calibri" w:cs="Calibri"/>
          <w:noProof w:val="0"/>
          <w:sz w:val="24"/>
          <w:szCs w:val="24"/>
          <w:lang w:val="nl-NL"/>
        </w:rPr>
        <w:t>nterne begeleidster</w:t>
      </w:r>
      <w:r w:rsidRPr="3B15E4E3" w:rsidR="6F4E258F">
        <w:rPr>
          <w:rFonts w:ascii="Calibri" w:hAnsi="Calibri" w:eastAsia="Calibri" w:cs="Calibri"/>
          <w:noProof w:val="0"/>
          <w:sz w:val="24"/>
          <w:szCs w:val="24"/>
          <w:lang w:val="nl-NL"/>
        </w:rPr>
        <w:t xml:space="preserve"> bij ons op school, 1 dag in de week, dat is prettig. </w:t>
      </w:r>
    </w:p>
    <w:p xmlns:wp14="http://schemas.microsoft.com/office/word/2010/wordml" w:rsidP="182335C9" wp14:paraId="22D9C61C" wp14:textId="07288728">
      <w:pPr>
        <w:pStyle w:val="ListParagraph"/>
        <w:numPr>
          <w:ilvl w:val="1"/>
          <w:numId w:val="1"/>
        </w:numPr>
        <w:spacing w:before="0" w:beforeAutospacing="off" w:after="0" w:afterAutospacing="off"/>
        <w:rPr>
          <w:rFonts w:ascii="Calibri" w:hAnsi="Calibri" w:eastAsia="Calibri" w:cs="Calibri"/>
          <w:noProof w:val="0"/>
          <w:sz w:val="24"/>
          <w:szCs w:val="24"/>
          <w:lang w:val="nl-NL"/>
        </w:rPr>
      </w:pPr>
      <w:r w:rsidRPr="6C2A1E5E" w:rsidR="1B5AD68B">
        <w:rPr>
          <w:rFonts w:ascii="Calibri" w:hAnsi="Calibri" w:eastAsia="Calibri" w:cs="Calibri"/>
          <w:noProof w:val="0"/>
          <w:sz w:val="24"/>
          <w:szCs w:val="24"/>
          <w:lang w:val="nl-NL"/>
        </w:rPr>
        <w:t xml:space="preserve">Formatie-overzicht n.a.v. teldatum 1 oktober (I) </w:t>
      </w:r>
    </w:p>
    <w:p w:rsidR="5E8A836C" w:rsidP="6C2A1E5E" w:rsidRDefault="5E8A836C" w14:paraId="0929C0C3" w14:textId="3B651D4B">
      <w:pPr>
        <w:pStyle w:val="ListParagraph"/>
        <w:spacing w:before="0" w:beforeAutospacing="off" w:after="0" w:afterAutospacing="off"/>
        <w:rPr>
          <w:rFonts w:ascii="Calibri" w:hAnsi="Calibri" w:eastAsia="Calibri" w:cs="Calibri"/>
          <w:noProof w:val="0"/>
          <w:sz w:val="24"/>
          <w:szCs w:val="24"/>
          <w:lang w:val="nl-NL"/>
        </w:rPr>
      </w:pPr>
      <w:r w:rsidRPr="6C2A1E5E" w:rsidR="5E8A836C">
        <w:rPr>
          <w:rFonts w:ascii="Calibri" w:hAnsi="Calibri" w:eastAsia="Calibri" w:cs="Calibri"/>
          <w:noProof w:val="0"/>
          <w:sz w:val="24"/>
          <w:szCs w:val="24"/>
          <w:lang w:val="nl-NL"/>
        </w:rPr>
        <w:t xml:space="preserve">Het team heeft vanuit </w:t>
      </w:r>
      <w:r w:rsidRPr="6C2A1E5E" w:rsidR="5E8A836C">
        <w:rPr>
          <w:rFonts w:ascii="Calibri" w:hAnsi="Calibri" w:eastAsia="Calibri" w:cs="Calibri"/>
          <w:noProof w:val="0"/>
          <w:sz w:val="24"/>
          <w:szCs w:val="24"/>
          <w:lang w:val="nl-NL"/>
        </w:rPr>
        <w:t>IJmare</w:t>
      </w:r>
      <w:r w:rsidRPr="6C2A1E5E" w:rsidR="5E8A836C">
        <w:rPr>
          <w:rFonts w:ascii="Calibri" w:hAnsi="Calibri" w:eastAsia="Calibri" w:cs="Calibri"/>
          <w:noProof w:val="0"/>
          <w:sz w:val="24"/>
          <w:szCs w:val="24"/>
          <w:lang w:val="nl-NL"/>
        </w:rPr>
        <w:t xml:space="preserve"> een belangstellingsregistratie gekregen en Wouter heeft ook het team bevraagd over de wensen voor het komende schooljaar. </w:t>
      </w:r>
    </w:p>
    <w:p w:rsidR="5E8A836C" w:rsidP="6C2A1E5E" w:rsidRDefault="5E8A836C" w14:paraId="3D090C16" w14:textId="2C40280C">
      <w:pPr>
        <w:pStyle w:val="ListParagraph"/>
        <w:spacing w:before="0" w:beforeAutospacing="off" w:after="0" w:afterAutospacing="off"/>
        <w:rPr>
          <w:rFonts w:ascii="Calibri" w:hAnsi="Calibri" w:eastAsia="Calibri" w:cs="Calibri"/>
          <w:noProof w:val="0"/>
          <w:sz w:val="24"/>
          <w:szCs w:val="24"/>
          <w:lang w:val="nl-NL"/>
        </w:rPr>
      </w:pPr>
      <w:r w:rsidRPr="6C2A1E5E" w:rsidR="5E8A836C">
        <w:rPr>
          <w:rFonts w:ascii="Calibri" w:hAnsi="Calibri" w:eastAsia="Calibri" w:cs="Calibri"/>
          <w:noProof w:val="0"/>
          <w:sz w:val="24"/>
          <w:szCs w:val="24"/>
          <w:lang w:val="nl-NL"/>
        </w:rPr>
        <w:t xml:space="preserve">Aantal leerlingen op 1 oktober 2023 was 251. </w:t>
      </w:r>
      <w:r w:rsidRPr="6C2A1E5E" w:rsidR="5E8A836C">
        <w:rPr>
          <w:rFonts w:ascii="Calibri" w:hAnsi="Calibri" w:eastAsia="Calibri" w:cs="Calibri"/>
          <w:noProof w:val="0"/>
          <w:sz w:val="24"/>
          <w:szCs w:val="24"/>
          <w:lang w:val="nl-NL"/>
        </w:rPr>
        <w:t xml:space="preserve">Op 1 oktober 2024 gaat het om 255 leerlingen. </w:t>
      </w:r>
      <w:r w:rsidRPr="6C2A1E5E" w:rsidR="4F925BE5">
        <w:rPr>
          <w:rFonts w:ascii="Calibri" w:hAnsi="Calibri" w:eastAsia="Calibri" w:cs="Calibri"/>
          <w:noProof w:val="0"/>
          <w:sz w:val="24"/>
          <w:szCs w:val="24"/>
          <w:lang w:val="nl-NL"/>
        </w:rPr>
        <w:t>We hebben r</w:t>
      </w:r>
      <w:r w:rsidRPr="6C2A1E5E" w:rsidR="5E8A836C">
        <w:rPr>
          <w:rFonts w:ascii="Calibri" w:hAnsi="Calibri" w:eastAsia="Calibri" w:cs="Calibri"/>
          <w:noProof w:val="0"/>
          <w:sz w:val="24"/>
          <w:szCs w:val="24"/>
          <w:lang w:val="nl-NL"/>
        </w:rPr>
        <w:t xml:space="preserve">echt op 10 groepen. De formatiegroep </w:t>
      </w:r>
      <w:r w:rsidRPr="6C2A1E5E" w:rsidR="0E374117">
        <w:rPr>
          <w:rFonts w:ascii="Calibri" w:hAnsi="Calibri" w:eastAsia="Calibri" w:cs="Calibri"/>
          <w:noProof w:val="0"/>
          <w:sz w:val="24"/>
          <w:szCs w:val="24"/>
          <w:lang w:val="nl-NL"/>
        </w:rPr>
        <w:t xml:space="preserve">(directie, interne begeleidster, twee collega's vanuit OT1 en twee collega's vanuit OT2) zal rond februari/maart </w:t>
      </w:r>
      <w:r w:rsidRPr="6C2A1E5E" w:rsidR="229BD3D8">
        <w:rPr>
          <w:rFonts w:ascii="Calibri" w:hAnsi="Calibri" w:eastAsia="Calibri" w:cs="Calibri"/>
          <w:noProof w:val="0"/>
          <w:sz w:val="24"/>
          <w:szCs w:val="24"/>
          <w:lang w:val="nl-NL"/>
        </w:rPr>
        <w:t>starten</w:t>
      </w:r>
      <w:r w:rsidRPr="6C2A1E5E" w:rsidR="57ADF400">
        <w:rPr>
          <w:rFonts w:ascii="Calibri" w:hAnsi="Calibri" w:eastAsia="Calibri" w:cs="Calibri"/>
          <w:noProof w:val="0"/>
          <w:sz w:val="24"/>
          <w:szCs w:val="24"/>
          <w:lang w:val="nl-NL"/>
        </w:rPr>
        <w:t xml:space="preserve">. </w:t>
      </w:r>
    </w:p>
    <w:p xmlns:wp14="http://schemas.microsoft.com/office/word/2010/wordml" w:rsidP="182335C9" wp14:paraId="1CA7A612" wp14:textId="562AB2B3">
      <w:pPr>
        <w:pStyle w:val="ListParagraph"/>
        <w:numPr>
          <w:ilvl w:val="1"/>
          <w:numId w:val="1"/>
        </w:numPr>
        <w:spacing w:before="0" w:beforeAutospacing="off" w:after="0" w:afterAutospacing="off"/>
        <w:rPr>
          <w:rFonts w:ascii="Calibri" w:hAnsi="Calibri" w:eastAsia="Calibri" w:cs="Calibri"/>
          <w:noProof w:val="0"/>
          <w:sz w:val="24"/>
          <w:szCs w:val="24"/>
          <w:lang w:val="nl-NL"/>
        </w:rPr>
      </w:pPr>
      <w:r w:rsidRPr="6C2A1E5E" w:rsidR="1B5AD68B">
        <w:rPr>
          <w:rFonts w:ascii="Calibri" w:hAnsi="Calibri" w:eastAsia="Calibri" w:cs="Calibri"/>
          <w:noProof w:val="0"/>
          <w:sz w:val="24"/>
          <w:szCs w:val="24"/>
          <w:lang w:val="nl-NL"/>
        </w:rPr>
        <w:t>School ondersteuningsprofiel</w:t>
      </w:r>
    </w:p>
    <w:p w:rsidR="54FCA845" w:rsidP="6C2A1E5E" w:rsidRDefault="54FCA845" w14:paraId="1837502D" w14:textId="44168A46">
      <w:pPr>
        <w:pStyle w:val="ListParagraph"/>
        <w:spacing w:before="0" w:beforeAutospacing="off" w:after="0" w:afterAutospacing="off"/>
        <w:rPr>
          <w:rFonts w:ascii="Calibri" w:hAnsi="Calibri" w:eastAsia="Calibri" w:cs="Calibri"/>
          <w:noProof w:val="0"/>
          <w:sz w:val="24"/>
          <w:szCs w:val="24"/>
          <w:lang w:val="nl-NL"/>
        </w:rPr>
      </w:pPr>
      <w:r w:rsidRPr="6C2A1E5E" w:rsidR="54FCA845">
        <w:rPr>
          <w:rFonts w:ascii="Calibri" w:hAnsi="Calibri" w:eastAsia="Calibri" w:cs="Calibri"/>
          <w:noProof w:val="0"/>
          <w:sz w:val="24"/>
          <w:szCs w:val="24"/>
          <w:lang w:val="nl-NL"/>
        </w:rPr>
        <w:t xml:space="preserve">Vanuit het samenwerkingsverband is er aangegeven dat we kunnen blijven werken met het huidige school ondersteuningsprofiel. </w:t>
      </w:r>
      <w:r w:rsidRPr="6C2A1E5E" w:rsidR="55EA918D">
        <w:rPr>
          <w:rFonts w:ascii="Calibri" w:hAnsi="Calibri" w:eastAsia="Calibri" w:cs="Calibri"/>
          <w:noProof w:val="0"/>
          <w:sz w:val="24"/>
          <w:szCs w:val="24"/>
          <w:lang w:val="nl-NL"/>
        </w:rPr>
        <w:t xml:space="preserve">Er zijn geen wijzigingen in het document gemaakt. </w:t>
      </w:r>
    </w:p>
    <w:p xmlns:wp14="http://schemas.microsoft.com/office/word/2010/wordml" w:rsidP="182335C9" wp14:paraId="28443308" wp14:textId="72E50847">
      <w:pPr>
        <w:pStyle w:val="ListParagraph"/>
        <w:numPr>
          <w:ilvl w:val="1"/>
          <w:numId w:val="1"/>
        </w:numPr>
        <w:spacing w:before="0" w:beforeAutospacing="off" w:after="0" w:afterAutospacing="off"/>
        <w:rPr>
          <w:rFonts w:ascii="Calibri" w:hAnsi="Calibri" w:eastAsia="Calibri" w:cs="Calibri"/>
          <w:noProof w:val="0"/>
          <w:sz w:val="24"/>
          <w:szCs w:val="24"/>
          <w:lang w:val="nl-NL"/>
        </w:rPr>
      </w:pPr>
      <w:r w:rsidRPr="6C2A1E5E" w:rsidR="1B5AD68B">
        <w:rPr>
          <w:rFonts w:ascii="Calibri" w:hAnsi="Calibri" w:eastAsia="Calibri" w:cs="Calibri"/>
          <w:noProof w:val="0"/>
          <w:sz w:val="24"/>
          <w:szCs w:val="24"/>
          <w:lang w:val="nl-NL"/>
        </w:rPr>
        <w:t xml:space="preserve">Evaluatie jaarplan: leraren </w:t>
      </w:r>
      <w:r w:rsidRPr="6C2A1E5E" w:rsidR="1B5AD68B">
        <w:rPr>
          <w:rFonts w:ascii="Calibri" w:hAnsi="Calibri" w:eastAsia="Calibri" w:cs="Calibri"/>
          <w:noProof w:val="0"/>
          <w:sz w:val="24"/>
          <w:szCs w:val="24"/>
          <w:lang w:val="nl-NL"/>
        </w:rPr>
        <w:t>tekort</w:t>
      </w:r>
    </w:p>
    <w:p w:rsidR="6308DDBC" w:rsidP="6C2A1E5E" w:rsidRDefault="6308DDBC" w14:paraId="0FA45B32" w14:textId="6DFE20DF">
      <w:pPr>
        <w:pStyle w:val="ListParagraph"/>
        <w:spacing w:before="0" w:beforeAutospacing="off" w:after="0" w:afterAutospacing="off"/>
        <w:rPr>
          <w:rFonts w:ascii="Calibri" w:hAnsi="Calibri" w:eastAsia="Calibri" w:cs="Calibri"/>
          <w:noProof w:val="0"/>
          <w:sz w:val="24"/>
          <w:szCs w:val="24"/>
          <w:lang w:val="nl-NL"/>
        </w:rPr>
      </w:pPr>
      <w:r w:rsidRPr="6C2A1E5E" w:rsidR="6308DDBC">
        <w:rPr>
          <w:rFonts w:ascii="Calibri" w:hAnsi="Calibri" w:eastAsia="Calibri" w:cs="Calibri"/>
          <w:noProof w:val="0"/>
          <w:sz w:val="24"/>
          <w:szCs w:val="24"/>
          <w:lang w:val="nl-NL"/>
        </w:rPr>
        <w:t xml:space="preserve">In het jaarplan/jaarverslag 2023-2024 staat o.a. het actiepunt toekomstig lerarentekort. </w:t>
      </w:r>
      <w:r w:rsidRPr="6C2A1E5E" w:rsidR="5406BACF">
        <w:rPr>
          <w:rFonts w:ascii="Calibri" w:hAnsi="Calibri" w:eastAsia="Calibri" w:cs="Calibri"/>
          <w:noProof w:val="0"/>
          <w:sz w:val="24"/>
          <w:szCs w:val="24"/>
          <w:lang w:val="nl-NL"/>
        </w:rPr>
        <w:t>Binnen onze organisatie kunnen we als team nog heel veel oplossen bij uitval door ziekte of verlof. Het is fijn dat we voor de groepen ½ nog regelmatig een beroep kunnen doen op vervanging door gepensioneerde oud-collega's. Ook de stagiaires vanuit de opleidings</w:t>
      </w:r>
      <w:r w:rsidRPr="6C2A1E5E" w:rsidR="72D582FC">
        <w:rPr>
          <w:rFonts w:ascii="Calibri" w:hAnsi="Calibri" w:eastAsia="Calibri" w:cs="Calibri"/>
          <w:noProof w:val="0"/>
          <w:sz w:val="24"/>
          <w:szCs w:val="24"/>
          <w:lang w:val="nl-NL"/>
        </w:rPr>
        <w:t xml:space="preserve">school kunnen indien gewenst en mogelijk ingezet worden om een groep tijdelijk op te vangen. Daarnaast </w:t>
      </w:r>
      <w:r w:rsidRPr="6C2A1E5E" w:rsidR="56BCF06C">
        <w:rPr>
          <w:rFonts w:ascii="Calibri" w:hAnsi="Calibri" w:eastAsia="Calibri" w:cs="Calibri"/>
          <w:noProof w:val="0"/>
          <w:sz w:val="24"/>
          <w:szCs w:val="24"/>
          <w:lang w:val="nl-NL"/>
        </w:rPr>
        <w:t xml:space="preserve">staat </w:t>
      </w:r>
      <w:r w:rsidRPr="6C2A1E5E" w:rsidR="72D582FC">
        <w:rPr>
          <w:rFonts w:ascii="Calibri" w:hAnsi="Calibri" w:eastAsia="Calibri" w:cs="Calibri"/>
          <w:noProof w:val="0"/>
          <w:sz w:val="24"/>
          <w:szCs w:val="24"/>
          <w:lang w:val="nl-NL"/>
        </w:rPr>
        <w:t xml:space="preserve">er een </w:t>
      </w:r>
      <w:r w:rsidRPr="6C2A1E5E" w:rsidR="0BCF1095">
        <w:rPr>
          <w:rFonts w:ascii="Calibri" w:hAnsi="Calibri" w:eastAsia="Calibri" w:cs="Calibri"/>
          <w:noProof w:val="0"/>
          <w:sz w:val="24"/>
          <w:szCs w:val="24"/>
          <w:lang w:val="nl-NL"/>
        </w:rPr>
        <w:t>oriënterend</w:t>
      </w:r>
      <w:r w:rsidRPr="6C2A1E5E" w:rsidR="72D582FC">
        <w:rPr>
          <w:rFonts w:ascii="Calibri" w:hAnsi="Calibri" w:eastAsia="Calibri" w:cs="Calibri"/>
          <w:noProof w:val="0"/>
          <w:sz w:val="24"/>
          <w:szCs w:val="24"/>
          <w:lang w:val="nl-NL"/>
        </w:rPr>
        <w:t xml:space="preserve"> gesprek </w:t>
      </w:r>
      <w:r w:rsidRPr="6C2A1E5E" w:rsidR="28386A9A">
        <w:rPr>
          <w:rFonts w:ascii="Calibri" w:hAnsi="Calibri" w:eastAsia="Calibri" w:cs="Calibri"/>
          <w:noProof w:val="0"/>
          <w:sz w:val="24"/>
          <w:szCs w:val="24"/>
          <w:lang w:val="nl-NL"/>
        </w:rPr>
        <w:t xml:space="preserve">op de planning (dit schooljaar) </w:t>
      </w:r>
      <w:r w:rsidRPr="6C2A1E5E" w:rsidR="72D582FC">
        <w:rPr>
          <w:rFonts w:ascii="Calibri" w:hAnsi="Calibri" w:eastAsia="Calibri" w:cs="Calibri"/>
          <w:noProof w:val="0"/>
          <w:sz w:val="24"/>
          <w:szCs w:val="24"/>
          <w:lang w:val="nl-NL"/>
        </w:rPr>
        <w:t xml:space="preserve">met </w:t>
      </w:r>
      <w:r w:rsidRPr="6C2A1E5E" w:rsidR="72D582FC">
        <w:rPr>
          <w:rFonts w:ascii="Calibri" w:hAnsi="Calibri" w:eastAsia="Calibri" w:cs="Calibri"/>
          <w:noProof w:val="0"/>
          <w:sz w:val="24"/>
          <w:szCs w:val="24"/>
          <w:lang w:val="nl-NL"/>
        </w:rPr>
        <w:t>Kunstform</w:t>
      </w:r>
      <w:r w:rsidRPr="6C2A1E5E" w:rsidR="72D582FC">
        <w:rPr>
          <w:rFonts w:ascii="Calibri" w:hAnsi="Calibri" w:eastAsia="Calibri" w:cs="Calibri"/>
          <w:noProof w:val="0"/>
          <w:sz w:val="24"/>
          <w:szCs w:val="24"/>
          <w:lang w:val="nl-NL"/>
        </w:rPr>
        <w:t xml:space="preserve"> en enkele directeuren van </w:t>
      </w:r>
      <w:r w:rsidRPr="6C2A1E5E" w:rsidR="72D582FC">
        <w:rPr>
          <w:rFonts w:ascii="Calibri" w:hAnsi="Calibri" w:eastAsia="Calibri" w:cs="Calibri"/>
          <w:noProof w:val="0"/>
          <w:sz w:val="24"/>
          <w:szCs w:val="24"/>
          <w:lang w:val="nl-NL"/>
        </w:rPr>
        <w:t>IJmare</w:t>
      </w:r>
      <w:r w:rsidRPr="6C2A1E5E" w:rsidR="72D582FC">
        <w:rPr>
          <w:rFonts w:ascii="Calibri" w:hAnsi="Calibri" w:eastAsia="Calibri" w:cs="Calibri"/>
          <w:noProof w:val="0"/>
          <w:sz w:val="24"/>
          <w:szCs w:val="24"/>
          <w:lang w:val="nl-NL"/>
        </w:rPr>
        <w:t xml:space="preserve"> uit Velsen, om een toekomstige mogelijke sam</w:t>
      </w:r>
      <w:r w:rsidRPr="6C2A1E5E" w:rsidR="29C6685F">
        <w:rPr>
          <w:rFonts w:ascii="Calibri" w:hAnsi="Calibri" w:eastAsia="Calibri" w:cs="Calibri"/>
          <w:noProof w:val="0"/>
          <w:sz w:val="24"/>
          <w:szCs w:val="24"/>
          <w:lang w:val="nl-NL"/>
        </w:rPr>
        <w:t xml:space="preserve">enwerking te gaan realiseren binnen het thema 'anders organiseren'. Het is dan de bedoeling dat een vakspecialist (tekenen, drama of muziek) op verschillende scholen ingezet zou kunnen worden in geval van ziekte of verlof. Er ontstaat dan een </w:t>
      </w:r>
      <w:r w:rsidRPr="6C2A1E5E" w:rsidR="6B21832D">
        <w:rPr>
          <w:rFonts w:ascii="Calibri" w:hAnsi="Calibri" w:eastAsia="Calibri" w:cs="Calibri"/>
          <w:noProof w:val="0"/>
          <w:sz w:val="24"/>
          <w:szCs w:val="24"/>
          <w:lang w:val="nl-NL"/>
        </w:rPr>
        <w:t xml:space="preserve">organisatorisch schema dat drie groepen opgevangen kunnen worden door twee leerkrachten en een vakspecialist. De vakspecialist moet dan wel zelfstandig voor de groep kunnen en mogen staan. </w:t>
      </w:r>
    </w:p>
    <w:p w:rsidR="6C2A1E5E" w:rsidP="6C2A1E5E" w:rsidRDefault="6C2A1E5E" w14:paraId="6D60AAF1" w14:textId="2396F2BF">
      <w:pPr>
        <w:pStyle w:val="ListParagraph"/>
        <w:spacing w:before="0" w:beforeAutospacing="off" w:after="0" w:afterAutospacing="off"/>
        <w:rPr>
          <w:rFonts w:ascii="Calibri" w:hAnsi="Calibri" w:eastAsia="Calibri" w:cs="Calibri"/>
          <w:noProof w:val="0"/>
          <w:sz w:val="24"/>
          <w:szCs w:val="24"/>
          <w:lang w:val="nl-NL"/>
        </w:rPr>
      </w:pPr>
    </w:p>
    <w:p w:rsidR="4F99E92D" w:rsidP="6C2A1E5E" w:rsidRDefault="4F99E92D" w14:paraId="32693449" w14:textId="4ADC9B57">
      <w:pPr>
        <w:pStyle w:val="ListParagraph"/>
        <w:spacing w:before="0" w:beforeAutospacing="off" w:after="0" w:afterAutospacing="off"/>
        <w:rPr>
          <w:rFonts w:ascii="Calibri" w:hAnsi="Calibri" w:eastAsia="Calibri" w:cs="Calibri"/>
          <w:noProof w:val="0"/>
          <w:sz w:val="24"/>
          <w:szCs w:val="24"/>
          <w:lang w:val="nl-NL"/>
        </w:rPr>
      </w:pPr>
      <w:r w:rsidRPr="3B15E4E3" w:rsidR="4F99E92D">
        <w:rPr>
          <w:rFonts w:ascii="Calibri" w:hAnsi="Calibri" w:eastAsia="Calibri" w:cs="Calibri"/>
          <w:noProof w:val="0"/>
          <w:sz w:val="24"/>
          <w:szCs w:val="24"/>
          <w:lang w:val="nl-NL"/>
        </w:rPr>
        <w:t>We vinden het belangrijk dat er ook wordt gekeken naar de</w:t>
      </w:r>
      <w:r w:rsidRPr="3B15E4E3" w:rsidR="0A8E6D98">
        <w:rPr>
          <w:rFonts w:ascii="Calibri" w:hAnsi="Calibri" w:eastAsia="Calibri" w:cs="Calibri"/>
          <w:noProof w:val="0"/>
          <w:sz w:val="24"/>
          <w:szCs w:val="24"/>
          <w:lang w:val="nl-NL"/>
        </w:rPr>
        <w:t xml:space="preserve"> leerkrachten die ouder zijn. Hoe kan je deze leerkrachten behouden?</w:t>
      </w:r>
      <w:r w:rsidRPr="3B15E4E3" w:rsidR="5E991970">
        <w:rPr>
          <w:rFonts w:ascii="Calibri" w:hAnsi="Calibri" w:eastAsia="Calibri" w:cs="Calibri"/>
          <w:noProof w:val="0"/>
          <w:sz w:val="24"/>
          <w:szCs w:val="24"/>
          <w:lang w:val="nl-NL"/>
        </w:rPr>
        <w:t xml:space="preserve"> </w:t>
      </w:r>
      <w:r w:rsidRPr="3B15E4E3" w:rsidR="2CD959EA">
        <w:rPr>
          <w:rFonts w:ascii="Calibri" w:hAnsi="Calibri" w:eastAsia="Calibri" w:cs="Calibri"/>
          <w:noProof w:val="0"/>
          <w:sz w:val="24"/>
          <w:szCs w:val="24"/>
          <w:lang w:val="nl-NL"/>
        </w:rPr>
        <w:t>Mari</w:t>
      </w:r>
      <w:r w:rsidRPr="3B15E4E3" w:rsidR="3EBE4683">
        <w:rPr>
          <w:rFonts w:ascii="Calibri" w:hAnsi="Calibri" w:eastAsia="Calibri" w:cs="Calibri"/>
          <w:noProof w:val="0"/>
          <w:sz w:val="24"/>
          <w:szCs w:val="24"/>
          <w:lang w:val="nl-NL"/>
        </w:rPr>
        <w:t>ë</w:t>
      </w:r>
      <w:r w:rsidRPr="3B15E4E3" w:rsidR="2CD959EA">
        <w:rPr>
          <w:rFonts w:ascii="Calibri" w:hAnsi="Calibri" w:eastAsia="Calibri" w:cs="Calibri"/>
          <w:noProof w:val="0"/>
          <w:sz w:val="24"/>
          <w:szCs w:val="24"/>
          <w:lang w:val="nl-NL"/>
        </w:rPr>
        <w:t xml:space="preserve">tte stelt voor dat het expertgroepje lerarentekort binnenkort </w:t>
      </w:r>
      <w:r w:rsidRPr="3B15E4E3" w:rsidR="44487A4D">
        <w:rPr>
          <w:rFonts w:ascii="Calibri" w:hAnsi="Calibri" w:eastAsia="Calibri" w:cs="Calibri"/>
          <w:noProof w:val="0"/>
          <w:sz w:val="24"/>
          <w:szCs w:val="24"/>
          <w:lang w:val="nl-NL"/>
        </w:rPr>
        <w:t>bij elkaar komt</w:t>
      </w:r>
      <w:r w:rsidRPr="3B15E4E3" w:rsidR="2CD959EA">
        <w:rPr>
          <w:rFonts w:ascii="Calibri" w:hAnsi="Calibri" w:eastAsia="Calibri" w:cs="Calibri"/>
          <w:noProof w:val="0"/>
          <w:sz w:val="24"/>
          <w:szCs w:val="24"/>
          <w:lang w:val="nl-NL"/>
        </w:rPr>
        <w:t xml:space="preserve"> </w:t>
      </w:r>
      <w:r w:rsidRPr="3B15E4E3" w:rsidR="2CD959EA">
        <w:rPr>
          <w:rFonts w:ascii="Calibri" w:hAnsi="Calibri" w:eastAsia="Calibri" w:cs="Calibri"/>
          <w:noProof w:val="0"/>
          <w:sz w:val="24"/>
          <w:szCs w:val="24"/>
          <w:lang w:val="nl-NL"/>
        </w:rPr>
        <w:t xml:space="preserve">en </w:t>
      </w:r>
      <w:r w:rsidRPr="3B15E4E3" w:rsidR="3C5CBC4F">
        <w:rPr>
          <w:rFonts w:ascii="Calibri" w:hAnsi="Calibri" w:eastAsia="Calibri" w:cs="Calibri"/>
          <w:noProof w:val="0"/>
          <w:sz w:val="24"/>
          <w:szCs w:val="24"/>
          <w:lang w:val="nl-NL"/>
        </w:rPr>
        <w:t>dit punt dan met elkaar gaat bespreken. Wellicht ook contact zo</w:t>
      </w:r>
      <w:r w:rsidRPr="3B15E4E3" w:rsidR="0EE20220">
        <w:rPr>
          <w:rFonts w:ascii="Calibri" w:hAnsi="Calibri" w:eastAsia="Calibri" w:cs="Calibri"/>
          <w:noProof w:val="0"/>
          <w:sz w:val="24"/>
          <w:szCs w:val="24"/>
          <w:lang w:val="nl-NL"/>
        </w:rPr>
        <w:t xml:space="preserve">eken met IJmare hierover. </w:t>
      </w:r>
    </w:p>
    <w:p xmlns:wp14="http://schemas.microsoft.com/office/word/2010/wordml" w:rsidP="182335C9" wp14:paraId="43C6945E" wp14:textId="60F169F9">
      <w:pPr>
        <w:pStyle w:val="ListParagraph"/>
        <w:numPr>
          <w:ilvl w:val="0"/>
          <w:numId w:val="1"/>
        </w:numPr>
        <w:spacing w:before="0" w:beforeAutospacing="off" w:after="0" w:afterAutospacing="off"/>
        <w:rPr>
          <w:rFonts w:ascii="Calibri" w:hAnsi="Calibri" w:eastAsia="Calibri" w:cs="Calibri"/>
          <w:noProof w:val="0"/>
          <w:sz w:val="24"/>
          <w:szCs w:val="24"/>
          <w:lang w:val="nl-NL"/>
        </w:rPr>
      </w:pPr>
      <w:r w:rsidRPr="6C2A1E5E" w:rsidR="1B5AD68B">
        <w:rPr>
          <w:rFonts w:ascii="Calibri" w:hAnsi="Calibri" w:eastAsia="Calibri" w:cs="Calibri"/>
          <w:noProof w:val="0"/>
          <w:sz w:val="24"/>
          <w:szCs w:val="24"/>
          <w:lang w:val="nl-NL"/>
        </w:rPr>
        <w:t xml:space="preserve">Lopende zaken </w:t>
      </w:r>
      <w:r>
        <w:tab/>
      </w:r>
      <w:r>
        <w:tab/>
      </w:r>
      <w:r>
        <w:tab/>
      </w:r>
      <w:r>
        <w:tab/>
      </w:r>
      <w:r>
        <w:tab/>
      </w:r>
      <w:r>
        <w:tab/>
      </w:r>
      <w:r>
        <w:tab/>
      </w:r>
    </w:p>
    <w:p xmlns:wp14="http://schemas.microsoft.com/office/word/2010/wordml" w:rsidP="20E183BE" wp14:paraId="202F0B8C" wp14:textId="60873DC0">
      <w:pPr>
        <w:pStyle w:val="ListParagraph"/>
        <w:numPr>
          <w:ilvl w:val="1"/>
          <w:numId w:val="1"/>
        </w:numPr>
        <w:spacing w:before="0" w:beforeAutospacing="off" w:after="0" w:afterAutospacing="off"/>
        <w:rPr>
          <w:rFonts w:ascii="Calibri" w:hAnsi="Calibri" w:eastAsia="Calibri" w:cs="Calibri"/>
          <w:noProof w:val="0"/>
          <w:color w:val="auto"/>
          <w:sz w:val="24"/>
          <w:szCs w:val="24"/>
          <w:lang w:val="nl-NL"/>
        </w:rPr>
      </w:pPr>
      <w:r w:rsidRPr="20E183BE" w:rsidR="1B5AD68B">
        <w:rPr>
          <w:rFonts w:ascii="Calibri" w:hAnsi="Calibri" w:eastAsia="Calibri" w:cs="Calibri"/>
          <w:noProof w:val="0"/>
          <w:color w:val="auto"/>
          <w:sz w:val="24"/>
          <w:szCs w:val="24"/>
          <w:lang w:val="nl-NL"/>
        </w:rPr>
        <w:t>Begroting</w:t>
      </w:r>
    </w:p>
    <w:p w:rsidR="7F45C5DF" w:rsidP="20E183BE" w:rsidRDefault="7F45C5DF" w14:paraId="2AFA6550" w14:textId="1656D3E0">
      <w:pPr>
        <w:pStyle w:val="ListParagraph"/>
        <w:spacing w:before="0" w:beforeAutospacing="off" w:after="0" w:afterAutospacing="off"/>
        <w:rPr>
          <w:rFonts w:ascii="Calibri" w:hAnsi="Calibri" w:eastAsia="Calibri" w:cs="Calibri"/>
          <w:noProof w:val="0"/>
          <w:sz w:val="24"/>
          <w:szCs w:val="24"/>
          <w:lang w:val="nl-NL"/>
        </w:rPr>
      </w:pPr>
      <w:r w:rsidRPr="20E183BE" w:rsidR="7F45C5DF">
        <w:rPr>
          <w:rFonts w:ascii="Calibri" w:hAnsi="Calibri" w:eastAsia="Calibri" w:cs="Calibri"/>
          <w:noProof w:val="0"/>
          <w:sz w:val="24"/>
          <w:szCs w:val="24"/>
          <w:lang w:val="nl-NL"/>
        </w:rPr>
        <w:t xml:space="preserve">We hebben voor de </w:t>
      </w:r>
      <w:r w:rsidRPr="20E183BE" w:rsidR="646D905B">
        <w:rPr>
          <w:rFonts w:ascii="Calibri" w:hAnsi="Calibri" w:eastAsia="Calibri" w:cs="Calibri"/>
          <w:noProof w:val="0"/>
          <w:sz w:val="24"/>
          <w:szCs w:val="24"/>
          <w:lang w:val="nl-NL"/>
        </w:rPr>
        <w:t>kerst</w:t>
      </w:r>
      <w:r w:rsidRPr="20E183BE" w:rsidR="7F45C5DF">
        <w:rPr>
          <w:rFonts w:ascii="Calibri" w:hAnsi="Calibri" w:eastAsia="Calibri" w:cs="Calibri"/>
          <w:noProof w:val="0"/>
          <w:sz w:val="24"/>
          <w:szCs w:val="24"/>
          <w:lang w:val="nl-NL"/>
        </w:rPr>
        <w:t xml:space="preserve">vakantie </w:t>
      </w:r>
      <w:r w:rsidRPr="20E183BE" w:rsidR="3220D616">
        <w:rPr>
          <w:rFonts w:ascii="Calibri" w:hAnsi="Calibri" w:eastAsia="Calibri" w:cs="Calibri"/>
          <w:noProof w:val="0"/>
          <w:sz w:val="24"/>
          <w:szCs w:val="24"/>
          <w:lang w:val="nl-NL"/>
        </w:rPr>
        <w:t xml:space="preserve">deze </w:t>
      </w:r>
      <w:r w:rsidRPr="20E183BE" w:rsidR="7F45C5DF">
        <w:rPr>
          <w:rFonts w:ascii="Calibri" w:hAnsi="Calibri" w:eastAsia="Calibri" w:cs="Calibri"/>
          <w:noProof w:val="0"/>
          <w:sz w:val="24"/>
          <w:szCs w:val="24"/>
          <w:lang w:val="nl-NL"/>
        </w:rPr>
        <w:t>vra</w:t>
      </w:r>
      <w:r w:rsidRPr="20E183BE" w:rsidR="7701C7A0">
        <w:rPr>
          <w:rFonts w:ascii="Calibri" w:hAnsi="Calibri" w:eastAsia="Calibri" w:cs="Calibri"/>
          <w:noProof w:val="0"/>
          <w:sz w:val="24"/>
          <w:szCs w:val="24"/>
          <w:lang w:val="nl-NL"/>
        </w:rPr>
        <w:t xml:space="preserve">gen aan de GMR gesteld (via de mail). </w:t>
      </w:r>
    </w:p>
    <w:p w:rsidR="7701C7A0" w:rsidP="20E183BE" w:rsidRDefault="7701C7A0" w14:paraId="4F02AAAA" w14:textId="24B55626">
      <w:pPr>
        <w:spacing w:before="0" w:beforeAutospacing="off" w:after="0" w:afterAutospacing="off"/>
        <w:ind w:firstLine="7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20E183BE" w:rsidR="7701C7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Hoe houdt de </w:t>
      </w:r>
      <w:r w:rsidRPr="20E183BE" w:rsidR="7701C7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GMR overzicht</w:t>
      </w:r>
      <w:r w:rsidRPr="20E183BE" w:rsidR="7701C7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 en controle of alle scholen een eerlijk deel bijdragen </w:t>
      </w:r>
      <w:r>
        <w:tab/>
      </w:r>
      <w:r w:rsidRPr="20E183BE" w:rsidR="7701C7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aan de </w:t>
      </w:r>
      <w:r w:rsidRPr="20E183BE" w:rsidR="7701C7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bovenschoolse</w:t>
      </w:r>
      <w:r w:rsidRPr="20E183BE" w:rsidR="7701C7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 begroting? Hoe controleert de GMR dat van sommige scholen </w:t>
      </w:r>
      <w:r>
        <w:tab/>
      </w:r>
      <w:r w:rsidRPr="20E183BE" w:rsidR="7701C7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niet een onevenredig hoge bijdrage wordt verwacht?</w:t>
      </w:r>
    </w:p>
    <w:p w:rsidR="7701C7A0" w:rsidP="20E183BE" w:rsidRDefault="7701C7A0" w14:paraId="7A82C65B" w14:textId="0E6120A7">
      <w:pPr>
        <w:pStyle w:val="ListParagraph"/>
        <w:spacing w:before="0" w:beforeAutospacing="off" w:after="0" w:afterAutospacing="off"/>
        <w:rPr>
          <w:rFonts w:ascii="Calibri" w:hAnsi="Calibri" w:eastAsia="Calibri" w:cs="Calibri"/>
          <w:noProof w:val="0"/>
          <w:sz w:val="24"/>
          <w:szCs w:val="24"/>
          <w:lang w:val="nl-NL"/>
        </w:rPr>
      </w:pPr>
      <w:r w:rsidRPr="20E183BE" w:rsidR="7701C7A0">
        <w:rPr>
          <w:rFonts w:ascii="Calibri" w:hAnsi="Calibri" w:eastAsia="Calibri" w:cs="Calibri"/>
          <w:noProof w:val="0"/>
          <w:sz w:val="24"/>
          <w:szCs w:val="24"/>
          <w:lang w:val="nl-NL"/>
        </w:rPr>
        <w:t xml:space="preserve">We hebben niet een helder antwoord gekregen. Eelco stuurt de GMR nogmaals een mail en zet Martijn in de cc. We vragen ons af bij wie </w:t>
      </w:r>
      <w:r w:rsidRPr="20E183BE" w:rsidR="1CAE7776">
        <w:rPr>
          <w:rFonts w:ascii="Calibri" w:hAnsi="Calibri" w:eastAsia="Calibri" w:cs="Calibri"/>
          <w:noProof w:val="0"/>
          <w:sz w:val="24"/>
          <w:szCs w:val="24"/>
          <w:lang w:val="nl-NL"/>
        </w:rPr>
        <w:t xml:space="preserve">we moeten zijn om antwoord op deze vragen te krijgen. </w:t>
      </w:r>
      <w:r w:rsidRPr="20E183BE" w:rsidR="7701C7A0">
        <w:rPr>
          <w:rFonts w:ascii="Calibri" w:hAnsi="Calibri" w:eastAsia="Calibri" w:cs="Calibri"/>
          <w:noProof w:val="0"/>
          <w:sz w:val="24"/>
          <w:szCs w:val="24"/>
          <w:lang w:val="nl-NL"/>
        </w:rPr>
        <w:t xml:space="preserve"> </w:t>
      </w:r>
    </w:p>
    <w:p xmlns:wp14="http://schemas.microsoft.com/office/word/2010/wordml" w:rsidP="182335C9" wp14:paraId="2CA69F54" wp14:textId="79B639D6">
      <w:pPr>
        <w:pStyle w:val="ListParagraph"/>
        <w:numPr>
          <w:ilvl w:val="1"/>
          <w:numId w:val="1"/>
        </w:numPr>
        <w:spacing w:before="0" w:beforeAutospacing="off" w:after="0" w:afterAutospacing="off"/>
        <w:rPr>
          <w:rFonts w:ascii="Calibri" w:hAnsi="Calibri" w:eastAsia="Calibri" w:cs="Calibri"/>
          <w:noProof w:val="0"/>
          <w:sz w:val="24"/>
          <w:szCs w:val="24"/>
          <w:lang w:val="nl-NL"/>
        </w:rPr>
      </w:pPr>
      <w:r w:rsidRPr="6C2A1E5E" w:rsidR="1B5AD68B">
        <w:rPr>
          <w:rFonts w:ascii="Calibri" w:hAnsi="Calibri" w:eastAsia="Calibri" w:cs="Calibri"/>
          <w:noProof w:val="0"/>
          <w:sz w:val="24"/>
          <w:szCs w:val="24"/>
          <w:lang w:val="nl-NL"/>
        </w:rPr>
        <w:t>GMR</w:t>
      </w:r>
    </w:p>
    <w:p w:rsidR="24CB19F1" w:rsidP="6C2A1E5E" w:rsidRDefault="24CB19F1" w14:paraId="5FB3D112" w14:textId="3595DB8D">
      <w:pPr>
        <w:pStyle w:val="ListParagraph"/>
        <w:spacing w:before="0" w:beforeAutospacing="off" w:after="0" w:afterAutospacing="off"/>
        <w:rPr>
          <w:rFonts w:ascii="Calibri" w:hAnsi="Calibri" w:eastAsia="Calibri" w:cs="Calibri"/>
          <w:noProof w:val="0"/>
          <w:sz w:val="24"/>
          <w:szCs w:val="24"/>
          <w:lang w:val="nl-NL"/>
        </w:rPr>
      </w:pPr>
      <w:r w:rsidRPr="6C2A1E5E" w:rsidR="24CB19F1">
        <w:rPr>
          <w:rFonts w:ascii="Calibri" w:hAnsi="Calibri" w:eastAsia="Calibri" w:cs="Calibri"/>
          <w:noProof w:val="0"/>
          <w:sz w:val="24"/>
          <w:szCs w:val="24"/>
          <w:lang w:val="nl-NL"/>
        </w:rPr>
        <w:t>Er heeft nu één ouder gereageerd</w:t>
      </w:r>
      <w:r w:rsidRPr="6C2A1E5E" w:rsidR="32C9164E">
        <w:rPr>
          <w:rFonts w:ascii="Calibri" w:hAnsi="Calibri" w:eastAsia="Calibri" w:cs="Calibri"/>
          <w:noProof w:val="0"/>
          <w:sz w:val="24"/>
          <w:szCs w:val="24"/>
          <w:lang w:val="nl-NL"/>
        </w:rPr>
        <w:t xml:space="preserve"> op de oproep. </w:t>
      </w:r>
      <w:r w:rsidRPr="6C2A1E5E" w:rsidR="13C28D21">
        <w:rPr>
          <w:rFonts w:ascii="Calibri" w:hAnsi="Calibri" w:eastAsia="Calibri" w:cs="Calibri"/>
          <w:noProof w:val="0"/>
          <w:sz w:val="24"/>
          <w:szCs w:val="24"/>
          <w:lang w:val="nl-NL"/>
        </w:rPr>
        <w:t xml:space="preserve">In de komende nieuwsbrief komt er weer een oproep. </w:t>
      </w:r>
    </w:p>
    <w:p xmlns:wp14="http://schemas.microsoft.com/office/word/2010/wordml" w:rsidP="182335C9" wp14:paraId="49DB5C6A" wp14:textId="17F3F31E">
      <w:pPr>
        <w:pStyle w:val="ListParagraph"/>
        <w:numPr>
          <w:ilvl w:val="1"/>
          <w:numId w:val="1"/>
        </w:numPr>
        <w:spacing w:before="0" w:beforeAutospacing="off" w:after="0" w:afterAutospacing="off"/>
        <w:rPr>
          <w:rFonts w:ascii="Calibri" w:hAnsi="Calibri" w:eastAsia="Calibri" w:cs="Calibri"/>
          <w:noProof w:val="0"/>
          <w:sz w:val="24"/>
          <w:szCs w:val="24"/>
          <w:lang w:val="nl-NL"/>
        </w:rPr>
      </w:pPr>
      <w:r w:rsidRPr="6C2A1E5E" w:rsidR="1B5AD68B">
        <w:rPr>
          <w:rFonts w:ascii="Calibri" w:hAnsi="Calibri" w:eastAsia="Calibri" w:cs="Calibri"/>
          <w:noProof w:val="0"/>
          <w:sz w:val="24"/>
          <w:szCs w:val="24"/>
          <w:lang w:val="nl-NL"/>
        </w:rPr>
        <w:t>MR regelement</w:t>
      </w:r>
    </w:p>
    <w:p w:rsidR="3E9D2759" w:rsidP="6C2A1E5E" w:rsidRDefault="3E9D2759" w14:paraId="42EB2F6C" w14:textId="1A142930">
      <w:pPr>
        <w:pStyle w:val="ListParagraph"/>
        <w:spacing w:before="0" w:beforeAutospacing="off" w:after="0" w:afterAutospacing="off"/>
        <w:rPr>
          <w:rFonts w:ascii="Calibri" w:hAnsi="Calibri" w:eastAsia="Calibri" w:cs="Calibri"/>
          <w:noProof w:val="0"/>
          <w:sz w:val="24"/>
          <w:szCs w:val="24"/>
          <w:lang w:val="nl-NL"/>
        </w:rPr>
      </w:pPr>
      <w:r w:rsidRPr="3B15E4E3" w:rsidR="3E9D2759">
        <w:rPr>
          <w:rFonts w:ascii="Calibri" w:hAnsi="Calibri" w:eastAsia="Calibri" w:cs="Calibri"/>
          <w:noProof w:val="0"/>
          <w:sz w:val="24"/>
          <w:szCs w:val="24"/>
          <w:lang w:val="nl-NL"/>
        </w:rPr>
        <w:t>Liesbeth gaat volgend schooljaar uit de MR. Dani</w:t>
      </w:r>
      <w:r w:rsidRPr="3B15E4E3" w:rsidR="553B7E58">
        <w:rPr>
          <w:rFonts w:ascii="Calibri" w:hAnsi="Calibri" w:eastAsia="Calibri" w:cs="Calibri"/>
          <w:noProof w:val="0"/>
          <w:sz w:val="24"/>
          <w:szCs w:val="24"/>
          <w:lang w:val="nl-NL"/>
        </w:rPr>
        <w:t>ë</w:t>
      </w:r>
      <w:r w:rsidRPr="3B15E4E3" w:rsidR="3E9D2759">
        <w:rPr>
          <w:rFonts w:ascii="Calibri" w:hAnsi="Calibri" w:eastAsia="Calibri" w:cs="Calibri"/>
          <w:noProof w:val="0"/>
          <w:sz w:val="24"/>
          <w:szCs w:val="24"/>
          <w:lang w:val="nl-NL"/>
        </w:rPr>
        <w:t>lle haar termijn loopt af en</w:t>
      </w:r>
      <w:r w:rsidRPr="3B15E4E3" w:rsidR="6688BB87">
        <w:rPr>
          <w:rFonts w:ascii="Calibri" w:hAnsi="Calibri" w:eastAsia="Calibri" w:cs="Calibri"/>
          <w:noProof w:val="0"/>
          <w:sz w:val="24"/>
          <w:szCs w:val="24"/>
          <w:lang w:val="nl-NL"/>
        </w:rPr>
        <w:t xml:space="preserve"> gaat nadenken of ze weer een termijn in de MR wil plaatsnemen. </w:t>
      </w:r>
    </w:p>
    <w:p xmlns:wp14="http://schemas.microsoft.com/office/word/2010/wordml" w:rsidP="182335C9" wp14:paraId="5DB5F348" wp14:textId="03F7DBDC">
      <w:pPr>
        <w:pStyle w:val="ListParagraph"/>
        <w:numPr>
          <w:ilvl w:val="1"/>
          <w:numId w:val="1"/>
        </w:numPr>
        <w:spacing w:before="0" w:beforeAutospacing="off" w:after="0" w:afterAutospacing="off"/>
        <w:rPr>
          <w:rFonts w:ascii="Calibri" w:hAnsi="Calibri" w:eastAsia="Calibri" w:cs="Calibri"/>
          <w:noProof w:val="0"/>
          <w:sz w:val="24"/>
          <w:szCs w:val="24"/>
          <w:lang w:val="nl-NL"/>
        </w:rPr>
      </w:pPr>
      <w:r w:rsidRPr="6C2A1E5E" w:rsidR="1B5AD68B">
        <w:rPr>
          <w:rFonts w:ascii="Calibri" w:hAnsi="Calibri" w:eastAsia="Calibri" w:cs="Calibri"/>
          <w:noProof w:val="0"/>
          <w:sz w:val="24"/>
          <w:szCs w:val="24"/>
          <w:lang w:val="nl-NL"/>
        </w:rPr>
        <w:t xml:space="preserve">TSO </w:t>
      </w:r>
    </w:p>
    <w:p w:rsidR="6A927B80" w:rsidP="6C2A1E5E" w:rsidRDefault="6A927B80" w14:paraId="46853E53" w14:textId="4A092C3D">
      <w:pPr>
        <w:pStyle w:val="ListParagraph"/>
        <w:spacing w:before="0" w:beforeAutospacing="off" w:after="0" w:afterAutospacing="off"/>
        <w:rPr>
          <w:rFonts w:ascii="Calibri" w:hAnsi="Calibri" w:eastAsia="Calibri" w:cs="Calibri"/>
          <w:noProof w:val="0"/>
          <w:sz w:val="24"/>
          <w:szCs w:val="24"/>
          <w:lang w:val="nl-NL"/>
        </w:rPr>
      </w:pPr>
      <w:r w:rsidRPr="6C2A1E5E" w:rsidR="6A927B80">
        <w:rPr>
          <w:rFonts w:ascii="Calibri" w:hAnsi="Calibri" w:eastAsia="Calibri" w:cs="Calibri"/>
          <w:noProof w:val="0"/>
          <w:sz w:val="24"/>
          <w:szCs w:val="24"/>
          <w:lang w:val="nl-NL"/>
        </w:rPr>
        <w:t>23 januari</w:t>
      </w:r>
      <w:r w:rsidRPr="6C2A1E5E" w:rsidR="58E41E5C">
        <w:rPr>
          <w:rFonts w:ascii="Calibri" w:hAnsi="Calibri" w:eastAsia="Calibri" w:cs="Calibri"/>
          <w:noProof w:val="0"/>
          <w:sz w:val="24"/>
          <w:szCs w:val="24"/>
          <w:lang w:val="nl-NL"/>
        </w:rPr>
        <w:t xml:space="preserve"> staat er een vergadering gepland. </w:t>
      </w:r>
    </w:p>
    <w:p xmlns:wp14="http://schemas.microsoft.com/office/word/2010/wordml" w:rsidP="182335C9" wp14:paraId="3C532685" wp14:textId="2B13BB89">
      <w:pPr>
        <w:pStyle w:val="ListParagraph"/>
        <w:numPr>
          <w:ilvl w:val="1"/>
          <w:numId w:val="1"/>
        </w:numPr>
        <w:spacing w:before="0" w:beforeAutospacing="off" w:after="0" w:afterAutospacing="off"/>
        <w:rPr>
          <w:rFonts w:ascii="Calibri" w:hAnsi="Calibri" w:eastAsia="Calibri" w:cs="Calibri"/>
          <w:noProof w:val="0"/>
          <w:sz w:val="24"/>
          <w:szCs w:val="24"/>
          <w:lang w:val="nl-NL"/>
        </w:rPr>
      </w:pPr>
      <w:r w:rsidRPr="6C2A1E5E" w:rsidR="1B5AD68B">
        <w:rPr>
          <w:rFonts w:ascii="Calibri" w:hAnsi="Calibri" w:eastAsia="Calibri" w:cs="Calibri"/>
          <w:noProof w:val="0"/>
          <w:sz w:val="24"/>
          <w:szCs w:val="24"/>
          <w:lang w:val="nl-NL"/>
        </w:rPr>
        <w:t>OR/vrienden van de bosbeekschoo</w:t>
      </w:r>
      <w:r w:rsidRPr="6C2A1E5E" w:rsidR="3AECC692">
        <w:rPr>
          <w:rFonts w:ascii="Calibri" w:hAnsi="Calibri" w:eastAsia="Calibri" w:cs="Calibri"/>
          <w:noProof w:val="0"/>
          <w:sz w:val="24"/>
          <w:szCs w:val="24"/>
          <w:lang w:val="nl-NL"/>
        </w:rPr>
        <w:t>l</w:t>
      </w:r>
    </w:p>
    <w:p w:rsidR="3AECC692" w:rsidP="6C2A1E5E" w:rsidRDefault="3AECC692" w14:paraId="0FCC694D" w14:textId="2CA0618B">
      <w:pPr>
        <w:pStyle w:val="ListParagraph"/>
        <w:spacing w:before="0" w:beforeAutospacing="off" w:after="0" w:afterAutospacing="off"/>
        <w:rPr>
          <w:rFonts w:ascii="Calibri" w:hAnsi="Calibri" w:eastAsia="Calibri" w:cs="Calibri"/>
          <w:noProof w:val="0"/>
          <w:sz w:val="24"/>
          <w:szCs w:val="24"/>
          <w:lang w:val="nl-NL"/>
        </w:rPr>
      </w:pPr>
      <w:r w:rsidRPr="6C2A1E5E" w:rsidR="3AECC692">
        <w:rPr>
          <w:rFonts w:ascii="Calibri" w:hAnsi="Calibri" w:eastAsia="Calibri" w:cs="Calibri"/>
          <w:noProof w:val="0"/>
          <w:sz w:val="24"/>
          <w:szCs w:val="24"/>
          <w:lang w:val="nl-NL"/>
        </w:rPr>
        <w:t>Het jaarverslag is afgerond</w:t>
      </w:r>
      <w:r w:rsidRPr="6C2A1E5E" w:rsidR="7CE0C3A4">
        <w:rPr>
          <w:rFonts w:ascii="Calibri" w:hAnsi="Calibri" w:eastAsia="Calibri" w:cs="Calibri"/>
          <w:noProof w:val="0"/>
          <w:sz w:val="24"/>
          <w:szCs w:val="24"/>
          <w:lang w:val="nl-NL"/>
        </w:rPr>
        <w:t xml:space="preserve">. Er ontbreken alleen nog handtekeningen. </w:t>
      </w:r>
    </w:p>
    <w:p w:rsidR="7CE0C3A4" w:rsidP="6C2A1E5E" w:rsidRDefault="7CE0C3A4" w14:paraId="74A14D4B" w14:textId="674688F1">
      <w:pPr>
        <w:pStyle w:val="ListParagraph"/>
        <w:spacing w:before="0" w:beforeAutospacing="off" w:after="0" w:afterAutospacing="off"/>
        <w:rPr>
          <w:rFonts w:ascii="Calibri" w:hAnsi="Calibri" w:eastAsia="Calibri" w:cs="Calibri"/>
          <w:noProof w:val="0"/>
          <w:sz w:val="24"/>
          <w:szCs w:val="24"/>
          <w:lang w:val="nl-NL"/>
        </w:rPr>
      </w:pPr>
      <w:r w:rsidRPr="3B15E4E3" w:rsidR="7CE0C3A4">
        <w:rPr>
          <w:rFonts w:ascii="Calibri" w:hAnsi="Calibri" w:eastAsia="Calibri" w:cs="Calibri"/>
          <w:noProof w:val="0"/>
          <w:sz w:val="24"/>
          <w:szCs w:val="24"/>
          <w:lang w:val="nl-NL"/>
        </w:rPr>
        <w:t xml:space="preserve">Op 31 januari is er een </w:t>
      </w:r>
      <w:r w:rsidRPr="3B15E4E3" w:rsidR="7CE0C3A4">
        <w:rPr>
          <w:rFonts w:ascii="Calibri" w:hAnsi="Calibri" w:eastAsia="Calibri" w:cs="Calibri"/>
          <w:noProof w:val="0"/>
          <w:sz w:val="24"/>
          <w:szCs w:val="24"/>
          <w:lang w:val="nl-NL"/>
        </w:rPr>
        <w:t>OR avond</w:t>
      </w:r>
      <w:r w:rsidRPr="3B15E4E3" w:rsidR="7CE0C3A4">
        <w:rPr>
          <w:rFonts w:ascii="Calibri" w:hAnsi="Calibri" w:eastAsia="Calibri" w:cs="Calibri"/>
          <w:noProof w:val="0"/>
          <w:sz w:val="24"/>
          <w:szCs w:val="24"/>
          <w:lang w:val="nl-NL"/>
        </w:rPr>
        <w:t xml:space="preserve"> ingepland. Er wordt dan uitleg gegeven over</w:t>
      </w:r>
      <w:r w:rsidRPr="3B15E4E3" w:rsidR="03880BBB">
        <w:rPr>
          <w:rFonts w:ascii="Calibri" w:hAnsi="Calibri" w:eastAsia="Calibri" w:cs="Calibri"/>
          <w:noProof w:val="0"/>
          <w:sz w:val="24"/>
          <w:szCs w:val="24"/>
          <w:lang w:val="nl-NL"/>
        </w:rPr>
        <w:t xml:space="preserve"> de stichting</w:t>
      </w:r>
      <w:r w:rsidRPr="3B15E4E3" w:rsidR="7CE0C3A4">
        <w:rPr>
          <w:rFonts w:ascii="Calibri" w:hAnsi="Calibri" w:eastAsia="Calibri" w:cs="Calibri"/>
          <w:noProof w:val="0"/>
          <w:sz w:val="24"/>
          <w:szCs w:val="24"/>
          <w:lang w:val="nl-NL"/>
        </w:rPr>
        <w:t xml:space="preserve"> 'Vrienden van de Bosbeekschool'. </w:t>
      </w:r>
      <w:r w:rsidRPr="3B15E4E3" w:rsidR="620D5AB4">
        <w:rPr>
          <w:rFonts w:ascii="Calibri" w:hAnsi="Calibri" w:eastAsia="Calibri" w:cs="Calibri"/>
          <w:noProof w:val="0"/>
          <w:sz w:val="24"/>
          <w:szCs w:val="24"/>
          <w:lang w:val="nl-NL"/>
        </w:rPr>
        <w:t xml:space="preserve"> Er moeten nieuwe bestuursleden komen. </w:t>
      </w:r>
    </w:p>
    <w:p w:rsidR="1B5AD68B" w:rsidP="6C2A1E5E" w:rsidRDefault="1B5AD68B" w14:paraId="43C2EF2B" w14:textId="28892239">
      <w:pPr>
        <w:pStyle w:val="ListParagraph"/>
        <w:numPr>
          <w:ilvl w:val="1"/>
          <w:numId w:val="1"/>
        </w:numPr>
        <w:spacing w:before="0" w:beforeAutospacing="off" w:after="0" w:afterAutospacing="off"/>
        <w:rPr>
          <w:rFonts w:ascii="Calibri" w:hAnsi="Calibri" w:eastAsia="Calibri" w:cs="Calibri"/>
          <w:noProof w:val="0"/>
          <w:sz w:val="24"/>
          <w:szCs w:val="24"/>
          <w:lang w:val="nl-NL"/>
        </w:rPr>
      </w:pPr>
      <w:r w:rsidRPr="6C2A1E5E" w:rsidR="1B5AD68B">
        <w:rPr>
          <w:rFonts w:ascii="Calibri" w:hAnsi="Calibri" w:eastAsia="Calibri" w:cs="Calibri"/>
          <w:noProof w:val="0"/>
          <w:sz w:val="24"/>
          <w:szCs w:val="24"/>
          <w:lang w:val="nl-NL"/>
        </w:rPr>
        <w:t>Vergroening schoolplein</w:t>
      </w:r>
      <w:r w:rsidRPr="6C2A1E5E" w:rsidR="5EE12C0F">
        <w:rPr>
          <w:rFonts w:ascii="Calibri" w:hAnsi="Calibri" w:eastAsia="Calibri" w:cs="Calibri"/>
          <w:noProof w:val="0"/>
          <w:sz w:val="24"/>
          <w:szCs w:val="24"/>
          <w:lang w:val="nl-NL"/>
        </w:rPr>
        <w:t xml:space="preserve"> – kleuters</w:t>
      </w:r>
    </w:p>
    <w:p w:rsidR="5EE12C0F" w:rsidP="6C2A1E5E" w:rsidRDefault="5EE12C0F" w14:paraId="758623D8" w14:textId="51DD66E2">
      <w:pPr>
        <w:pStyle w:val="ListParagraph"/>
        <w:spacing w:before="0" w:beforeAutospacing="off" w:after="0" w:afterAutospacing="off"/>
        <w:rPr>
          <w:rFonts w:ascii="Calibri" w:hAnsi="Calibri" w:eastAsia="Calibri" w:cs="Calibri"/>
          <w:noProof w:val="0"/>
          <w:sz w:val="24"/>
          <w:szCs w:val="24"/>
          <w:lang w:val="nl-NL"/>
        </w:rPr>
      </w:pPr>
      <w:r w:rsidRPr="3B15E4E3" w:rsidR="5EE12C0F">
        <w:rPr>
          <w:rFonts w:ascii="Calibri" w:hAnsi="Calibri" w:eastAsia="Calibri" w:cs="Calibri"/>
          <w:noProof w:val="0"/>
          <w:sz w:val="24"/>
          <w:szCs w:val="24"/>
          <w:lang w:val="nl-NL"/>
        </w:rPr>
        <w:t xml:space="preserve">Start tijdens de voorjaarsvakantie. </w:t>
      </w:r>
      <w:r w:rsidRPr="3B15E4E3" w:rsidR="02741A32">
        <w:rPr>
          <w:rFonts w:ascii="Calibri" w:hAnsi="Calibri" w:eastAsia="Calibri" w:cs="Calibri"/>
          <w:noProof w:val="0"/>
          <w:sz w:val="24"/>
          <w:szCs w:val="24"/>
          <w:lang w:val="nl-NL"/>
        </w:rPr>
        <w:t xml:space="preserve">Er ligt een plan. </w:t>
      </w:r>
      <w:r w:rsidRPr="3B15E4E3" w:rsidR="64720DAB">
        <w:rPr>
          <w:rFonts w:ascii="Calibri" w:hAnsi="Calibri" w:eastAsia="Calibri" w:cs="Calibri"/>
          <w:noProof w:val="0"/>
          <w:sz w:val="24"/>
          <w:szCs w:val="24"/>
          <w:lang w:val="nl-NL"/>
        </w:rPr>
        <w:t xml:space="preserve">Er ligt </w:t>
      </w:r>
      <w:r w:rsidRPr="3B15E4E3" w:rsidR="7EF79EA6">
        <w:rPr>
          <w:rFonts w:ascii="Calibri" w:hAnsi="Calibri" w:eastAsia="Calibri" w:cs="Calibri"/>
          <w:noProof w:val="0"/>
          <w:sz w:val="24"/>
          <w:szCs w:val="24"/>
          <w:lang w:val="nl-NL"/>
        </w:rPr>
        <w:t xml:space="preserve">ook </w:t>
      </w:r>
      <w:r w:rsidRPr="3B15E4E3" w:rsidR="64720DAB">
        <w:rPr>
          <w:rFonts w:ascii="Calibri" w:hAnsi="Calibri" w:eastAsia="Calibri" w:cs="Calibri"/>
          <w:noProof w:val="0"/>
          <w:sz w:val="24"/>
          <w:szCs w:val="24"/>
          <w:lang w:val="nl-NL"/>
        </w:rPr>
        <w:t>nog een idee om een sponsorloop te organiseren zodat we met de opbrengst een glij</w:t>
      </w:r>
      <w:r w:rsidRPr="3B15E4E3" w:rsidR="051F9B13">
        <w:rPr>
          <w:rFonts w:ascii="Calibri" w:hAnsi="Calibri" w:eastAsia="Calibri" w:cs="Calibri"/>
          <w:noProof w:val="0"/>
          <w:sz w:val="24"/>
          <w:szCs w:val="24"/>
          <w:lang w:val="nl-NL"/>
        </w:rPr>
        <w:t xml:space="preserve">baan kunnen kopen. </w:t>
      </w:r>
    </w:p>
    <w:p xmlns:wp14="http://schemas.microsoft.com/office/word/2010/wordml" w:rsidP="6C2A1E5E" wp14:paraId="223CFEA4" wp14:textId="121FDAF5">
      <w:pPr>
        <w:pStyle w:val="ListParagraph"/>
        <w:numPr>
          <w:ilvl w:val="0"/>
          <w:numId w:val="1"/>
        </w:numPr>
        <w:spacing w:before="0" w:beforeAutospacing="off" w:after="0" w:afterAutospacing="off"/>
        <w:rPr>
          <w:rFonts w:ascii="Calibri" w:hAnsi="Calibri" w:eastAsia="Calibri" w:cs="Calibri"/>
          <w:noProof w:val="0"/>
          <w:sz w:val="20"/>
          <w:szCs w:val="20"/>
          <w:lang w:val="nl-NL"/>
        </w:rPr>
      </w:pPr>
      <w:r w:rsidRPr="6C2A1E5E" w:rsidR="1B5AD68B">
        <w:rPr>
          <w:rFonts w:ascii="Calibri" w:hAnsi="Calibri" w:eastAsia="Calibri" w:cs="Calibri"/>
          <w:noProof w:val="0"/>
          <w:sz w:val="24"/>
          <w:szCs w:val="24"/>
          <w:lang w:val="nl-NL"/>
        </w:rPr>
        <w:t xml:space="preserve">Evaluatie van discussie directie </w:t>
      </w:r>
      <w:r w:rsidRPr="6C2A1E5E" w:rsidR="1B5AD68B">
        <w:rPr>
          <w:rFonts w:ascii="Calibri" w:hAnsi="Calibri" w:eastAsia="Calibri" w:cs="Calibri"/>
          <w:noProof w:val="0"/>
          <w:sz w:val="20"/>
          <w:szCs w:val="20"/>
          <w:lang w:val="nl-NL"/>
        </w:rPr>
        <w:t>– besloten (alleen MR leden)</w:t>
      </w:r>
      <w:r>
        <w:tab/>
      </w:r>
      <w:r>
        <w:tab/>
      </w:r>
    </w:p>
    <w:p xmlns:wp14="http://schemas.microsoft.com/office/word/2010/wordml" w:rsidP="182335C9" wp14:paraId="6A4E16AF" wp14:textId="5158DC92">
      <w:pPr>
        <w:pStyle w:val="ListParagraph"/>
        <w:numPr>
          <w:ilvl w:val="0"/>
          <w:numId w:val="1"/>
        </w:numPr>
        <w:spacing w:before="0" w:beforeAutospacing="off" w:after="0" w:afterAutospacing="off"/>
        <w:rPr>
          <w:rFonts w:ascii="Calibri" w:hAnsi="Calibri" w:eastAsia="Calibri" w:cs="Calibri"/>
          <w:noProof w:val="0"/>
          <w:sz w:val="24"/>
          <w:szCs w:val="24"/>
          <w:lang w:val="nl-NL"/>
        </w:rPr>
      </w:pPr>
      <w:r w:rsidRPr="6C2A1E5E" w:rsidR="1B5AD68B">
        <w:rPr>
          <w:rFonts w:ascii="Calibri" w:hAnsi="Calibri" w:eastAsia="Calibri" w:cs="Calibri"/>
          <w:noProof w:val="0"/>
          <w:sz w:val="24"/>
          <w:szCs w:val="24"/>
          <w:lang w:val="nl-NL"/>
        </w:rPr>
        <w:t xml:space="preserve">Communicatie </w:t>
      </w:r>
      <w:r>
        <w:tab/>
      </w:r>
      <w:r>
        <w:tab/>
      </w:r>
      <w:r>
        <w:tab/>
      </w:r>
      <w:r>
        <w:tab/>
      </w:r>
      <w:r>
        <w:tab/>
      </w:r>
      <w:r>
        <w:tab/>
      </w:r>
      <w:r>
        <w:tab/>
      </w:r>
    </w:p>
    <w:p xmlns:wp14="http://schemas.microsoft.com/office/word/2010/wordml" w:rsidP="182335C9" wp14:paraId="04EA9DDC" wp14:textId="43CC5A07">
      <w:pPr>
        <w:pStyle w:val="ListParagraph"/>
        <w:numPr>
          <w:ilvl w:val="0"/>
          <w:numId w:val="1"/>
        </w:numPr>
        <w:spacing w:before="0" w:beforeAutospacing="off" w:after="0" w:afterAutospacing="off"/>
        <w:rPr>
          <w:rFonts w:ascii="Calibri" w:hAnsi="Calibri" w:eastAsia="Calibri" w:cs="Calibri"/>
          <w:noProof w:val="0"/>
          <w:sz w:val="24"/>
          <w:szCs w:val="24"/>
          <w:lang w:val="nl-NL"/>
        </w:rPr>
      </w:pPr>
      <w:r w:rsidRPr="01EAAD39" w:rsidR="1B5AD68B">
        <w:rPr>
          <w:rFonts w:ascii="Calibri" w:hAnsi="Calibri" w:eastAsia="Calibri" w:cs="Calibri"/>
          <w:noProof w:val="0"/>
          <w:sz w:val="24"/>
          <w:szCs w:val="24"/>
          <w:lang w:val="nl-NL"/>
        </w:rPr>
        <w:t>Ingekomen stukken</w:t>
      </w:r>
      <w:r w:rsidRPr="01EAAD39" w:rsidR="4350641F">
        <w:rPr>
          <w:rFonts w:ascii="Calibri" w:hAnsi="Calibri" w:eastAsia="Calibri" w:cs="Calibri"/>
          <w:noProof w:val="0"/>
          <w:sz w:val="24"/>
          <w:szCs w:val="24"/>
          <w:lang w:val="nl-NL"/>
        </w:rPr>
        <w:t>:</w:t>
      </w:r>
      <w:r w:rsidRPr="01EAAD39" w:rsidR="4350641F">
        <w:rPr>
          <w:rFonts w:ascii="Calibri" w:hAnsi="Calibri" w:eastAsia="Calibri" w:cs="Calibri"/>
          <w:noProof w:val="0"/>
          <w:sz w:val="24"/>
          <w:szCs w:val="24"/>
          <w:lang w:val="nl-NL"/>
        </w:rPr>
        <w:t xml:space="preserve"> </w:t>
      </w:r>
      <w:r w:rsidRPr="01EAAD39" w:rsidR="4350641F">
        <w:rPr>
          <w:rFonts w:ascii="Calibri" w:hAnsi="Calibri" w:eastAsia="Calibri" w:cs="Calibri"/>
          <w:b w:val="1"/>
          <w:bCs w:val="1"/>
          <w:i w:val="0"/>
          <w:iCs w:val="0"/>
          <w:caps w:val="0"/>
          <w:smallCaps w:val="0"/>
          <w:noProof w:val="0"/>
          <w:color w:val="000000" w:themeColor="text1" w:themeTint="FF" w:themeShade="FF"/>
          <w:sz w:val="22"/>
          <w:szCs w:val="22"/>
          <w:lang w:val="nl-NL"/>
        </w:rPr>
        <w:t>ter info</w:t>
      </w:r>
      <w:r w:rsidRPr="01EAAD39" w:rsidR="4350641F">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jaarplan 2023-2024, </w:t>
      </w:r>
      <w:r w:rsidRPr="01EAAD39" w:rsidR="4350641F">
        <w:rPr>
          <w:rFonts w:ascii="Calibri" w:hAnsi="Calibri" w:eastAsia="Calibri" w:cs="Calibri"/>
          <w:b w:val="0"/>
          <w:bCs w:val="0"/>
          <w:i w:val="0"/>
          <w:iCs w:val="0"/>
          <w:caps w:val="0"/>
          <w:smallCaps w:val="0"/>
          <w:noProof w:val="0"/>
          <w:color w:val="000000" w:themeColor="text1" w:themeTint="FF" w:themeShade="FF"/>
          <w:sz w:val="22"/>
          <w:szCs w:val="22"/>
          <w:lang w:val="nl-NL"/>
        </w:rPr>
        <w:t>NRO cohortonderzoek</w:t>
      </w:r>
      <w:r w:rsidRPr="01EAAD39" w:rsidR="4350641F">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(Bosbeekschool) en protocol sociale veiligheid, zo ook begroting 2024 en realisatie 203 gedeeld met elkaar.</w:t>
      </w:r>
      <w:r>
        <w:tab/>
      </w:r>
      <w:r>
        <w:tab/>
      </w:r>
      <w:r>
        <w:tab/>
      </w:r>
      <w:r>
        <w:tab/>
      </w:r>
      <w:r>
        <w:tab/>
      </w:r>
      <w:r>
        <w:tab/>
      </w:r>
      <w:r w:rsidRPr="01EAAD39" w:rsidR="1B5AD68B">
        <w:rPr>
          <w:rFonts w:ascii="Calibri" w:hAnsi="Calibri" w:eastAsia="Calibri" w:cs="Calibri"/>
          <w:noProof w:val="0"/>
          <w:sz w:val="24"/>
          <w:szCs w:val="24"/>
          <w:lang w:val="nl-NL"/>
        </w:rPr>
        <w:t>---</w:t>
      </w:r>
    </w:p>
    <w:p xmlns:wp14="http://schemas.microsoft.com/office/word/2010/wordml" w:rsidP="182335C9" wp14:paraId="2AEBC429" wp14:textId="11BA3AEE">
      <w:pPr>
        <w:pStyle w:val="ListParagraph"/>
        <w:numPr>
          <w:ilvl w:val="0"/>
          <w:numId w:val="1"/>
        </w:numPr>
        <w:spacing w:before="0" w:beforeAutospacing="off" w:after="0" w:afterAutospacing="off"/>
        <w:rPr>
          <w:rFonts w:ascii="Calibri" w:hAnsi="Calibri" w:eastAsia="Calibri" w:cs="Calibri"/>
          <w:noProof w:val="0"/>
          <w:sz w:val="24"/>
          <w:szCs w:val="24"/>
          <w:lang w:val="nl-NL"/>
        </w:rPr>
      </w:pPr>
      <w:r w:rsidRPr="01EAAD39" w:rsidR="1B5AD68B">
        <w:rPr>
          <w:rFonts w:ascii="Calibri" w:hAnsi="Calibri" w:eastAsia="Calibri" w:cs="Calibri"/>
          <w:noProof w:val="0"/>
          <w:sz w:val="24"/>
          <w:szCs w:val="24"/>
          <w:lang w:val="nl-NL"/>
        </w:rPr>
        <w:t>Actielijst</w:t>
      </w:r>
      <w:r>
        <w:tab/>
      </w:r>
      <w:r>
        <w:tab/>
      </w:r>
      <w:r>
        <w:tab/>
      </w:r>
      <w:r>
        <w:tab/>
      </w:r>
      <w:r>
        <w:tab/>
      </w:r>
      <w:r>
        <w:tab/>
      </w:r>
      <w:r>
        <w:tab/>
      </w:r>
      <w:r>
        <w:tab/>
      </w:r>
    </w:p>
    <w:p xmlns:wp14="http://schemas.microsoft.com/office/word/2010/wordml" w:rsidP="182335C9" wp14:paraId="157D755F" wp14:textId="0A42EEF7">
      <w:pPr>
        <w:pStyle w:val="ListParagraph"/>
        <w:numPr>
          <w:ilvl w:val="0"/>
          <w:numId w:val="1"/>
        </w:numPr>
        <w:spacing w:before="0" w:beforeAutospacing="off" w:after="0" w:afterAutospacing="off"/>
        <w:rPr>
          <w:rFonts w:ascii="Calibri" w:hAnsi="Calibri" w:eastAsia="Calibri" w:cs="Calibri"/>
          <w:noProof w:val="0"/>
          <w:sz w:val="24"/>
          <w:szCs w:val="24"/>
          <w:lang w:val="nl-NL"/>
        </w:rPr>
      </w:pPr>
      <w:r w:rsidRPr="01EAAD39" w:rsidR="1B5AD68B">
        <w:rPr>
          <w:rFonts w:ascii="Calibri" w:hAnsi="Calibri" w:eastAsia="Calibri" w:cs="Calibri"/>
          <w:noProof w:val="0"/>
          <w:sz w:val="24"/>
          <w:szCs w:val="24"/>
          <w:lang w:val="nl-NL"/>
        </w:rPr>
        <w:t>Rondvraag</w:t>
      </w:r>
      <w:r>
        <w:tab/>
      </w:r>
      <w:r>
        <w:tab/>
      </w:r>
      <w:r>
        <w:tab/>
      </w:r>
      <w:r>
        <w:tab/>
      </w:r>
      <w:r>
        <w:tab/>
      </w:r>
      <w:r>
        <w:tab/>
      </w:r>
      <w:r>
        <w:tab/>
      </w:r>
      <w:r>
        <w:tab/>
      </w:r>
    </w:p>
    <w:p xmlns:wp14="http://schemas.microsoft.com/office/word/2010/wordml" w:rsidP="3B15E4E3" wp14:paraId="0402FCB4" wp14:textId="271A0E21">
      <w:pPr>
        <w:rPr>
          <w:rFonts w:ascii="Calibri" w:hAnsi="Calibri" w:eastAsia="Calibri" w:cs="Calibri"/>
          <w:noProof w:val="0"/>
          <w:sz w:val="24"/>
          <w:szCs w:val="24"/>
          <w:lang w:val="nl-NL"/>
        </w:rPr>
      </w:pPr>
      <w:r w:rsidRPr="3B15E4E3" w:rsidR="1B5AD68B">
        <w:rPr>
          <w:rFonts w:ascii="Calibri" w:hAnsi="Calibri" w:eastAsia="Calibri" w:cs="Calibri"/>
          <w:noProof w:val="0"/>
          <w:sz w:val="24"/>
          <w:szCs w:val="24"/>
          <w:lang w:val="nl-NL"/>
        </w:rPr>
        <w:t xml:space="preserve"> </w:t>
      </w:r>
    </w:p>
    <w:p xmlns:wp14="http://schemas.microsoft.com/office/word/2010/wordml" w:rsidP="3B15E4E3" wp14:paraId="39E3EE59" wp14:textId="47A89078">
      <w:pPr>
        <w:pStyle w:val="NoSpacing"/>
        <w:rPr>
          <w:rFonts w:ascii="Calibri" w:hAnsi="Calibri" w:eastAsia="Calibri" w:cs="Calibri"/>
          <w:b w:val="1"/>
          <w:bCs w:val="1"/>
          <w:color w:val="000000" w:themeColor="text1" w:themeTint="FF" w:themeShade="FF"/>
          <w:sz w:val="28"/>
          <w:szCs w:val="28"/>
          <w:u w:val="single"/>
        </w:rPr>
      </w:pPr>
      <w:r w:rsidRPr="3B15E4E3" w:rsidR="1B5AD68B">
        <w:rPr>
          <w:rFonts w:ascii="Calibri" w:hAnsi="Calibri" w:eastAsia="Calibri" w:cs="Calibri"/>
          <w:b w:val="1"/>
          <w:bCs w:val="1"/>
          <w:color w:val="000000" w:themeColor="text1" w:themeTint="FF" w:themeShade="FF"/>
          <w:sz w:val="28"/>
          <w:szCs w:val="28"/>
          <w:u w:val="single"/>
        </w:rPr>
        <w:t xml:space="preserve">Actielijst: </w:t>
      </w:r>
    </w:p>
    <w:p xmlns:wp14="http://schemas.microsoft.com/office/word/2010/wordml" w:rsidP="3B15E4E3" wp14:paraId="605A817A" wp14:textId="37D1D453">
      <w:pPr>
        <w:pStyle w:val="ListParagraph"/>
        <w:numPr>
          <w:ilvl w:val="0"/>
          <w:numId w:val="19"/>
        </w:numPr>
        <w:spacing w:before="0" w:beforeAutospacing="off" w:after="0" w:afterAutospacing="off" w:line="257" w:lineRule="auto"/>
        <w:rPr>
          <w:rFonts w:ascii="Calibri" w:hAnsi="Calibri" w:eastAsia="Calibri" w:cs="Calibri"/>
          <w:noProof w:val="0"/>
          <w:color w:val="000000" w:themeColor="text1" w:themeTint="FF" w:themeShade="FF"/>
          <w:sz w:val="24"/>
          <w:szCs w:val="24"/>
          <w:lang w:val="nl-NL"/>
        </w:rPr>
      </w:pPr>
      <w:r w:rsidRPr="3B15E4E3" w:rsidR="1B5AD68B">
        <w:rPr>
          <w:rFonts w:ascii="Calibri" w:hAnsi="Calibri" w:eastAsia="Calibri" w:cs="Calibri"/>
          <w:noProof w:val="0"/>
          <w:color w:val="000000" w:themeColor="text1" w:themeTint="FF" w:themeShade="FF"/>
          <w:sz w:val="24"/>
          <w:szCs w:val="24"/>
          <w:lang w:val="nl-NL"/>
        </w:rPr>
        <w:t>Wouter</w:t>
      </w:r>
    </w:p>
    <w:p xmlns:wp14="http://schemas.microsoft.com/office/word/2010/wordml" w:rsidP="3B15E4E3" wp14:paraId="7733B4D1" wp14:textId="07B2B8F0">
      <w:pPr>
        <w:spacing w:line="254" w:lineRule="auto"/>
        <w:rPr>
          <w:rFonts w:ascii="Calibri" w:hAnsi="Calibri" w:eastAsia="Calibri" w:cs="Calibri"/>
          <w:noProof w:val="0"/>
          <w:color w:val="000000" w:themeColor="text1" w:themeTint="FF" w:themeShade="FF"/>
          <w:sz w:val="24"/>
          <w:szCs w:val="24"/>
          <w:lang w:val="nl-NL"/>
        </w:rPr>
      </w:pPr>
      <w:r w:rsidRPr="01EAAD39" w:rsidR="1B5AD68B">
        <w:rPr>
          <w:rFonts w:ascii="Calibri" w:hAnsi="Calibri" w:eastAsia="Calibri" w:cs="Calibri"/>
          <w:noProof w:val="0"/>
          <w:color w:val="000000" w:themeColor="text1" w:themeTint="FF" w:themeShade="FF"/>
          <w:sz w:val="24"/>
          <w:szCs w:val="24"/>
          <w:lang w:val="nl-NL"/>
        </w:rPr>
        <w:t xml:space="preserve">-School rugtas Bosbeekschool. Navragen waar deze zijn besteld en wat hier de kosten voor zijn. </w:t>
      </w:r>
    </w:p>
    <w:p w:rsidR="395BEA4A" w:rsidP="01EAAD39" w:rsidRDefault="395BEA4A" w14:paraId="0CAFBD87" w14:textId="39C1FC96">
      <w:pPr>
        <w:pStyle w:val="Normal"/>
        <w:spacing w:line="254" w:lineRule="auto"/>
        <w:rPr>
          <w:rFonts w:ascii="Calibri" w:hAnsi="Calibri" w:eastAsia="Calibri" w:cs="Calibri"/>
          <w:noProof w:val="0"/>
          <w:color w:val="000000" w:themeColor="text1" w:themeTint="FF" w:themeShade="FF"/>
          <w:sz w:val="24"/>
          <w:szCs w:val="24"/>
          <w:lang w:val="nl-NL"/>
        </w:rPr>
      </w:pPr>
      <w:r w:rsidRPr="01EAAD39" w:rsidR="395BEA4A">
        <w:rPr>
          <w:rFonts w:ascii="Calibri" w:hAnsi="Calibri" w:eastAsia="Calibri" w:cs="Calibri"/>
          <w:noProof w:val="0"/>
          <w:color w:val="000000" w:themeColor="text1" w:themeTint="FF" w:themeShade="FF"/>
          <w:sz w:val="24"/>
          <w:szCs w:val="24"/>
          <w:lang w:val="nl-NL"/>
        </w:rPr>
        <w:t xml:space="preserve">-Expertgroep lerarentekort bij elkaar laten komen: nadenken over de vervolgstappen. </w:t>
      </w:r>
    </w:p>
    <w:p xmlns:wp14="http://schemas.microsoft.com/office/word/2010/wordml" w:rsidP="3B15E4E3" wp14:paraId="5D5016D7" wp14:textId="5627021E">
      <w:pPr>
        <w:pStyle w:val="ListParagraph"/>
        <w:numPr>
          <w:ilvl w:val="0"/>
          <w:numId w:val="20"/>
        </w:numPr>
        <w:spacing w:before="0" w:beforeAutospacing="off" w:after="0" w:afterAutospacing="off" w:line="254" w:lineRule="auto"/>
        <w:rPr>
          <w:rFonts w:ascii="Calibri" w:hAnsi="Calibri" w:eastAsia="Calibri" w:cs="Calibri"/>
          <w:noProof w:val="0"/>
          <w:color w:val="000000" w:themeColor="text1" w:themeTint="FF" w:themeShade="FF"/>
          <w:sz w:val="24"/>
          <w:szCs w:val="24"/>
          <w:lang w:val="en-US"/>
        </w:rPr>
      </w:pPr>
      <w:r w:rsidRPr="3B15E4E3" w:rsidR="1B5AD68B">
        <w:rPr>
          <w:rFonts w:ascii="Calibri" w:hAnsi="Calibri" w:eastAsia="Calibri" w:cs="Calibri"/>
          <w:noProof w:val="0"/>
          <w:color w:val="000000" w:themeColor="text1" w:themeTint="FF" w:themeShade="FF"/>
          <w:sz w:val="24"/>
          <w:szCs w:val="24"/>
          <w:lang w:val="en-US"/>
        </w:rPr>
        <w:t>Eelco</w:t>
      </w:r>
    </w:p>
    <w:p xmlns:wp14="http://schemas.microsoft.com/office/word/2010/wordml" w:rsidP="3B15E4E3" wp14:paraId="4868AC79" wp14:textId="69DC6B1A">
      <w:pPr>
        <w:spacing w:line="257" w:lineRule="auto"/>
        <w:rPr>
          <w:rFonts w:ascii="Calibri" w:hAnsi="Calibri" w:eastAsia="Calibri" w:cs="Calibri"/>
          <w:noProof w:val="0"/>
          <w:color w:val="000000" w:themeColor="text1" w:themeTint="FF" w:themeShade="FF"/>
          <w:sz w:val="24"/>
          <w:szCs w:val="24"/>
          <w:lang w:val="nl-NL"/>
        </w:rPr>
      </w:pPr>
      <w:r w:rsidRPr="3B15E4E3" w:rsidR="1B5AD68B">
        <w:rPr>
          <w:rFonts w:ascii="Calibri" w:hAnsi="Calibri" w:eastAsia="Calibri" w:cs="Calibri"/>
          <w:noProof w:val="0"/>
          <w:color w:val="000000" w:themeColor="text1" w:themeTint="FF" w:themeShade="FF"/>
          <w:sz w:val="24"/>
          <w:szCs w:val="24"/>
          <w:lang w:val="nl-NL"/>
        </w:rPr>
        <w:t xml:space="preserve">-Jaarverslag 'Vrienden van de Bosbeekschool' doorsturen naar Wouter. </w:t>
      </w:r>
    </w:p>
    <w:p xmlns:wp14="http://schemas.microsoft.com/office/word/2010/wordml" w:rsidP="3B15E4E3" wp14:paraId="0C914F60" wp14:textId="31FFD11B">
      <w:pPr>
        <w:spacing w:line="257" w:lineRule="auto"/>
        <w:rPr>
          <w:rFonts w:ascii="Calibri" w:hAnsi="Calibri" w:eastAsia="Calibri" w:cs="Calibri"/>
          <w:noProof w:val="0"/>
          <w:color w:val="000000" w:themeColor="text1" w:themeTint="FF" w:themeShade="FF"/>
          <w:sz w:val="24"/>
          <w:szCs w:val="24"/>
          <w:lang w:val="nl-NL"/>
        </w:rPr>
      </w:pPr>
      <w:r w:rsidRPr="3B15E4E3" w:rsidR="7A36A174">
        <w:rPr>
          <w:rFonts w:ascii="Calibri" w:hAnsi="Calibri" w:eastAsia="Calibri" w:cs="Calibri"/>
          <w:noProof w:val="0"/>
          <w:color w:val="000000" w:themeColor="text1" w:themeTint="FF" w:themeShade="FF"/>
          <w:sz w:val="24"/>
          <w:szCs w:val="24"/>
          <w:lang w:val="nl-NL"/>
        </w:rPr>
        <w:t>-Einde van het schooljaar op de agenda: lerarentekort</w:t>
      </w:r>
      <w:r w:rsidRPr="3B15E4E3" w:rsidR="1B5AD68B">
        <w:rPr>
          <w:rFonts w:ascii="Calibri" w:hAnsi="Calibri" w:eastAsia="Calibri" w:cs="Calibri"/>
          <w:noProof w:val="0"/>
          <w:color w:val="000000" w:themeColor="text1" w:themeTint="FF" w:themeShade="FF"/>
          <w:sz w:val="24"/>
          <w:szCs w:val="24"/>
          <w:lang w:val="nl-NL"/>
        </w:rPr>
        <w:t xml:space="preserve"> </w:t>
      </w:r>
    </w:p>
    <w:p xmlns:wp14="http://schemas.microsoft.com/office/word/2010/wordml" w:rsidP="3B15E4E3" wp14:paraId="5B8A4C98" wp14:textId="590FC2C4">
      <w:pPr>
        <w:pStyle w:val="Normal"/>
        <w:spacing w:line="257" w:lineRule="auto"/>
        <w:rPr>
          <w:rFonts w:ascii="Calibri" w:hAnsi="Calibri" w:eastAsia="Calibri" w:cs="Calibri"/>
          <w:noProof w:val="0"/>
          <w:color w:val="000000" w:themeColor="text1" w:themeTint="FF" w:themeShade="FF"/>
          <w:sz w:val="24"/>
          <w:szCs w:val="24"/>
          <w:lang w:val="nl-NL"/>
        </w:rPr>
      </w:pPr>
      <w:r w:rsidRPr="3B15E4E3" w:rsidR="77D491E3">
        <w:rPr>
          <w:rFonts w:ascii="Calibri" w:hAnsi="Calibri" w:eastAsia="Calibri" w:cs="Calibri"/>
          <w:noProof w:val="0"/>
          <w:color w:val="000000" w:themeColor="text1" w:themeTint="FF" w:themeShade="FF"/>
          <w:sz w:val="24"/>
          <w:szCs w:val="24"/>
          <w:lang w:val="nl-NL"/>
        </w:rPr>
        <w:t>-Mail sturen naar GMR over begroting</w:t>
      </w:r>
    </w:p>
    <w:p xmlns:wp14="http://schemas.microsoft.com/office/word/2010/wordml" w:rsidP="3B15E4E3" wp14:paraId="382FB806" wp14:textId="52B776B2">
      <w:pPr>
        <w:pStyle w:val="ListParagraph"/>
        <w:numPr>
          <w:ilvl w:val="0"/>
          <w:numId w:val="19"/>
        </w:numPr>
        <w:spacing w:before="0" w:beforeAutospacing="off" w:after="0" w:afterAutospacing="off" w:line="257" w:lineRule="auto"/>
        <w:rPr>
          <w:rFonts w:ascii="Calibri" w:hAnsi="Calibri" w:eastAsia="Calibri" w:cs="Calibri"/>
          <w:noProof w:val="0"/>
          <w:color w:val="000000" w:themeColor="text1" w:themeTint="FF" w:themeShade="FF"/>
          <w:sz w:val="24"/>
          <w:szCs w:val="24"/>
          <w:lang w:val="nl-NL"/>
        </w:rPr>
      </w:pPr>
      <w:r w:rsidRPr="3B15E4E3" w:rsidR="1B5AD68B">
        <w:rPr>
          <w:rFonts w:ascii="Calibri" w:hAnsi="Calibri" w:eastAsia="Calibri" w:cs="Calibri"/>
          <w:noProof w:val="0"/>
          <w:color w:val="000000" w:themeColor="text1" w:themeTint="FF" w:themeShade="FF"/>
          <w:sz w:val="24"/>
          <w:szCs w:val="24"/>
          <w:lang w:val="nl-NL"/>
        </w:rPr>
        <w:t>MR</w:t>
      </w:r>
    </w:p>
    <w:p xmlns:wp14="http://schemas.microsoft.com/office/word/2010/wordml" w:rsidP="3B15E4E3" wp14:paraId="26ABEC99" wp14:textId="5B5ED2E6">
      <w:pPr>
        <w:spacing w:line="257" w:lineRule="auto"/>
        <w:rPr>
          <w:rFonts w:ascii="Calibri" w:hAnsi="Calibri" w:eastAsia="Calibri" w:cs="Calibri"/>
          <w:noProof w:val="0"/>
          <w:color w:val="000000" w:themeColor="text1" w:themeTint="FF" w:themeShade="FF"/>
          <w:sz w:val="24"/>
          <w:szCs w:val="24"/>
          <w:lang w:val="nl-NL"/>
        </w:rPr>
      </w:pPr>
      <w:r w:rsidRPr="3B15E4E3" w:rsidR="1B5AD68B">
        <w:rPr>
          <w:rFonts w:ascii="Calibri" w:hAnsi="Calibri" w:eastAsia="Calibri" w:cs="Calibri"/>
          <w:noProof w:val="0"/>
          <w:color w:val="000000" w:themeColor="text1" w:themeTint="FF" w:themeShade="FF"/>
          <w:sz w:val="24"/>
          <w:szCs w:val="24"/>
          <w:lang w:val="nl-NL"/>
        </w:rPr>
        <w:t xml:space="preserve">-In januari communiceren middels de Nieuwsbrief dat er een nieuw MR lid nodig is (ouder). </w:t>
      </w:r>
    </w:p>
    <w:p xmlns:wp14="http://schemas.microsoft.com/office/word/2010/wordml" w:rsidP="182335C9" wp14:paraId="3DF5BCC8" wp14:textId="73317DA5">
      <w:pPr>
        <w:spacing w:after="160" w:afterAutospacing="off" w:line="257" w:lineRule="auto"/>
      </w:pPr>
      <w:r w:rsidRPr="182335C9" w:rsidR="1B5AD68B">
        <w:rPr>
          <w:rFonts w:ascii="Calibri" w:hAnsi="Calibri" w:eastAsia="Calibri" w:cs="Calibri"/>
          <w:noProof w:val="0"/>
          <w:sz w:val="22"/>
          <w:szCs w:val="22"/>
          <w:lang w:val="nl-NL"/>
        </w:rPr>
        <w:t xml:space="preserve"> </w:t>
      </w:r>
    </w:p>
    <w:p xmlns:wp14="http://schemas.microsoft.com/office/word/2010/wordml" w:rsidP="182335C9" wp14:paraId="1E6D9BAA" wp14:textId="31954134">
      <w:pPr>
        <w:spacing w:line="257" w:lineRule="auto"/>
        <w:rPr>
          <w:rFonts w:ascii="Segoe UI" w:hAnsi="Segoe UI" w:eastAsia="Segoe UI" w:cs="Segoe UI"/>
          <w:noProof w:val="0"/>
          <w:color w:val="000000" w:themeColor="text1" w:themeTint="FF" w:themeShade="FF"/>
          <w:sz w:val="24"/>
          <w:szCs w:val="24"/>
          <w:lang w:val="nl-NL"/>
        </w:rPr>
      </w:pPr>
    </w:p>
    <w:p xmlns:wp14="http://schemas.microsoft.com/office/word/2010/wordml" w:rsidP="182335C9" wp14:paraId="7B5CAEB5" wp14:textId="6A06A951">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1">
    <w:nsid w:val="3574e9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9f5f9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d216b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7170e5a"/>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f1d2b7c"/>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8c6ab21"/>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8a3327"/>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599befca"/>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475ba8f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365113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b4c2e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3c793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43521e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6c94be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5999870"/>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4b259f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c243f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d518a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2297b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148543a"/>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6e11f4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419E77"/>
    <w:rsid w:val="01E323FE"/>
    <w:rsid w:val="01EAAD39"/>
    <w:rsid w:val="02741A32"/>
    <w:rsid w:val="03880BBB"/>
    <w:rsid w:val="040164F1"/>
    <w:rsid w:val="051F9B13"/>
    <w:rsid w:val="07A86A6E"/>
    <w:rsid w:val="09BB4EAC"/>
    <w:rsid w:val="09C56741"/>
    <w:rsid w:val="0A8E6D98"/>
    <w:rsid w:val="0B6137A2"/>
    <w:rsid w:val="0BCF1095"/>
    <w:rsid w:val="0C13029B"/>
    <w:rsid w:val="0C7A86A1"/>
    <w:rsid w:val="0E374117"/>
    <w:rsid w:val="0EE20220"/>
    <w:rsid w:val="1034A8C5"/>
    <w:rsid w:val="10565FBD"/>
    <w:rsid w:val="107A0EF3"/>
    <w:rsid w:val="11257280"/>
    <w:rsid w:val="11FB4006"/>
    <w:rsid w:val="12FC4D54"/>
    <w:rsid w:val="13A3C34A"/>
    <w:rsid w:val="13C28D21"/>
    <w:rsid w:val="182335C9"/>
    <w:rsid w:val="1B5AD68B"/>
    <w:rsid w:val="1CAE7776"/>
    <w:rsid w:val="1D3DFEA2"/>
    <w:rsid w:val="1FAB4DBC"/>
    <w:rsid w:val="20E183BE"/>
    <w:rsid w:val="212E4FCF"/>
    <w:rsid w:val="229BD3D8"/>
    <w:rsid w:val="22E2EE7E"/>
    <w:rsid w:val="23D7D4CE"/>
    <w:rsid w:val="247EBEDF"/>
    <w:rsid w:val="24CB19F1"/>
    <w:rsid w:val="261A8F40"/>
    <w:rsid w:val="28386A9A"/>
    <w:rsid w:val="29C6685F"/>
    <w:rsid w:val="2B9B874C"/>
    <w:rsid w:val="2C300796"/>
    <w:rsid w:val="2CD959EA"/>
    <w:rsid w:val="2E989828"/>
    <w:rsid w:val="31226292"/>
    <w:rsid w:val="3220D616"/>
    <w:rsid w:val="32BE32F3"/>
    <w:rsid w:val="32C9164E"/>
    <w:rsid w:val="358BA491"/>
    <w:rsid w:val="3641B078"/>
    <w:rsid w:val="37DD80D9"/>
    <w:rsid w:val="383690F5"/>
    <w:rsid w:val="38CD5DE8"/>
    <w:rsid w:val="395BEA4A"/>
    <w:rsid w:val="3964144E"/>
    <w:rsid w:val="3AECC692"/>
    <w:rsid w:val="3B15E4E3"/>
    <w:rsid w:val="3B9C25B4"/>
    <w:rsid w:val="3BB02312"/>
    <w:rsid w:val="3C5CBC4F"/>
    <w:rsid w:val="3E9D2759"/>
    <w:rsid w:val="3EBE4683"/>
    <w:rsid w:val="40D4C6CC"/>
    <w:rsid w:val="416B3BBD"/>
    <w:rsid w:val="42F1CE37"/>
    <w:rsid w:val="4309E3D5"/>
    <w:rsid w:val="4350641F"/>
    <w:rsid w:val="444126C6"/>
    <w:rsid w:val="44487A4D"/>
    <w:rsid w:val="44A5B436"/>
    <w:rsid w:val="46F17F8B"/>
    <w:rsid w:val="4BEA628B"/>
    <w:rsid w:val="4BFCD013"/>
    <w:rsid w:val="4C2095E9"/>
    <w:rsid w:val="4CBD3B95"/>
    <w:rsid w:val="4E2228B0"/>
    <w:rsid w:val="4EA09828"/>
    <w:rsid w:val="4F925BE5"/>
    <w:rsid w:val="4F99E92D"/>
    <w:rsid w:val="4FBDF911"/>
    <w:rsid w:val="502D5DCC"/>
    <w:rsid w:val="5042DD28"/>
    <w:rsid w:val="5056867D"/>
    <w:rsid w:val="51F256DE"/>
    <w:rsid w:val="51F524F8"/>
    <w:rsid w:val="52D5E32C"/>
    <w:rsid w:val="5364FE8E"/>
    <w:rsid w:val="5406BACF"/>
    <w:rsid w:val="54FCA845"/>
    <w:rsid w:val="54FF79FF"/>
    <w:rsid w:val="553B7E58"/>
    <w:rsid w:val="55EA918D"/>
    <w:rsid w:val="5647C3B8"/>
    <w:rsid w:val="56BCF06C"/>
    <w:rsid w:val="5727047C"/>
    <w:rsid w:val="574892A2"/>
    <w:rsid w:val="57ADF400"/>
    <w:rsid w:val="58217263"/>
    <w:rsid w:val="58E41E5C"/>
    <w:rsid w:val="5A419E77"/>
    <w:rsid w:val="5AF49D4A"/>
    <w:rsid w:val="5B6DC4F0"/>
    <w:rsid w:val="5E8A836C"/>
    <w:rsid w:val="5E991970"/>
    <w:rsid w:val="5EE12C0F"/>
    <w:rsid w:val="5F407172"/>
    <w:rsid w:val="607497CD"/>
    <w:rsid w:val="60DC41D3"/>
    <w:rsid w:val="61502932"/>
    <w:rsid w:val="61DD26E8"/>
    <w:rsid w:val="620D5AB4"/>
    <w:rsid w:val="6308DDBC"/>
    <w:rsid w:val="63FE7BEE"/>
    <w:rsid w:val="6413E295"/>
    <w:rsid w:val="64288C9B"/>
    <w:rsid w:val="646D905B"/>
    <w:rsid w:val="64720DAB"/>
    <w:rsid w:val="65822894"/>
    <w:rsid w:val="6688BB87"/>
    <w:rsid w:val="6766A3F2"/>
    <w:rsid w:val="687FA9B2"/>
    <w:rsid w:val="68D45279"/>
    <w:rsid w:val="69027453"/>
    <w:rsid w:val="6A1B7A13"/>
    <w:rsid w:val="6A927B80"/>
    <w:rsid w:val="6A9E44B4"/>
    <w:rsid w:val="6B21832D"/>
    <w:rsid w:val="6C0BF33B"/>
    <w:rsid w:val="6C2A1E5E"/>
    <w:rsid w:val="6F4E258F"/>
    <w:rsid w:val="6F5B662C"/>
    <w:rsid w:val="6F71B5D7"/>
    <w:rsid w:val="710D8638"/>
    <w:rsid w:val="71E2E5FA"/>
    <w:rsid w:val="72D582FC"/>
    <w:rsid w:val="737C04A4"/>
    <w:rsid w:val="749CF6EF"/>
    <w:rsid w:val="7701C7A0"/>
    <w:rsid w:val="773C0A45"/>
    <w:rsid w:val="77D491E3"/>
    <w:rsid w:val="77D497B1"/>
    <w:rsid w:val="787C3404"/>
    <w:rsid w:val="79C90CE8"/>
    <w:rsid w:val="7A36A174"/>
    <w:rsid w:val="7B0C3873"/>
    <w:rsid w:val="7B0E3407"/>
    <w:rsid w:val="7B73E279"/>
    <w:rsid w:val="7CA808D4"/>
    <w:rsid w:val="7CE0C3A4"/>
    <w:rsid w:val="7EAB833B"/>
    <w:rsid w:val="7EF79EA6"/>
    <w:rsid w:val="7F45C5DF"/>
    <w:rsid w:val="7F61A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9E77"/>
  <w15:chartTrackingRefBased/>
  <w15:docId w15:val="{33D42953-0BDA-40C9-842C-5A491A5E59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0e0076129bca4c11" /><Relationship Type="http://schemas.openxmlformats.org/officeDocument/2006/relationships/numbering" Target="numbering.xml" Id="Rbc2116b9dcff44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2024-01-12T14:37:12.0541458Z</dcterms:created>
  <dcterms:modified xsi:type="dcterms:W3CDTF">2024-01-19T12:21:51.5564501Z</dcterms:modified>
  <dc:creator>Lindy Joosten</dc:creator>
  <lastModifiedBy>Lindy Joosten</lastModifiedBy>
</coreProperties>
</file>